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59A" w:rsidRPr="00A1622D" w:rsidRDefault="00656794" w:rsidP="00715CF3">
      <w:pPr>
        <w:pStyle w:val="af8"/>
        <w:pageBreakBefore/>
        <w:rPr>
          <w:rStyle w:val="af1"/>
          <w:rFonts w:cs="CMU Serif"/>
          <w:caps w:val="0"/>
          <w:sz w:val="22"/>
          <w:szCs w:val="22"/>
        </w:rPr>
      </w:pPr>
      <w:r w:rsidRPr="00A1622D">
        <w:rPr>
          <w:rFonts w:cs="CMU Serif"/>
        </w:rPr>
        <w:t>УДК</w:t>
      </w:r>
      <w:r w:rsidR="00F22127" w:rsidRPr="00A1622D">
        <w:rPr>
          <w:rFonts w:cs="CMU Serif"/>
        </w:rPr>
        <w:t xml:space="preserve"> 00.4, 342.7</w:t>
      </w:r>
    </w:p>
    <w:p w:rsidR="000668A5" w:rsidRPr="00F8058A" w:rsidRDefault="000668A5" w:rsidP="00715CF3">
      <w:pPr>
        <w:pStyle w:val="af8"/>
        <w:pageBreakBefore/>
        <w:rPr>
          <w:rStyle w:val="af1"/>
          <w:rFonts w:ascii="CMU Serif Roman" w:hAnsi="CMU Serif Roman" w:cs="CMU Serif Roman"/>
          <w:b/>
          <w:caps w:val="0"/>
          <w:sz w:val="22"/>
          <w:szCs w:val="22"/>
        </w:rPr>
        <w:sectPr w:rsidR="000668A5" w:rsidRPr="00F8058A" w:rsidSect="00082E4B">
          <w:footnotePr>
            <w:numFmt w:val="chicago"/>
          </w:footnotePr>
          <w:type w:val="continuous"/>
          <w:pgSz w:w="11906" w:h="16838"/>
          <w:pgMar w:top="1418" w:right="1418" w:bottom="1418" w:left="1418" w:header="992" w:footer="1038" w:gutter="0"/>
          <w:cols w:num="2" w:space="708"/>
          <w:titlePg/>
          <w:docGrid w:linePitch="360"/>
        </w:sectPr>
      </w:pPr>
    </w:p>
    <w:p w:rsidR="00AB699D" w:rsidRPr="00AB5537" w:rsidRDefault="009B2BE6" w:rsidP="00C0022E">
      <w:pPr>
        <w:pStyle w:val="af0"/>
        <w:rPr>
          <w:sz w:val="12"/>
          <w:szCs w:val="12"/>
        </w:rPr>
      </w:pPr>
      <w:r w:rsidRPr="00172F1A">
        <w:t>КАМПУС МЕЖДУНАРОДНОГО УРОВНЯ:</w:t>
      </w:r>
      <w:r w:rsidR="006A477F">
        <w:br/>
      </w:r>
      <w:r w:rsidRPr="00172F1A">
        <w:t>СОЗДАНИЕ КОМПЛЕКСНЫХ ЦИФРОВЫХ ПЛАТФОРМ</w:t>
      </w:r>
      <w:r w:rsidR="006A477F">
        <w:br/>
      </w:r>
      <w:r w:rsidRPr="00172F1A">
        <w:t>ДЛЯ ИМПЛЕМЕНТАЦИИ ИНКЛЮЗИВНЫХ ПРОЦЕССОВ В АКАДЕМИЧЕСКУЮ СРЕДУ</w:t>
      </w:r>
      <w:r w:rsidR="003F7417">
        <w:br/>
      </w:r>
      <w:r w:rsidRPr="00172F1A">
        <w:t>И ЗА ЕЕ ПРЕДЕЛАМИ</w:t>
      </w:r>
    </w:p>
    <w:p w:rsidR="00853725" w:rsidRPr="00C0022E" w:rsidRDefault="00853725" w:rsidP="001A1EC0">
      <w:pPr>
        <w:jc w:val="center"/>
        <w:rPr>
          <w:rFonts w:ascii="CMU Serif Roman" w:hAnsi="CMU Serif Roman" w:cs="CMU Serif Roman"/>
          <w:sz w:val="12"/>
          <w:szCs w:val="12"/>
        </w:rPr>
      </w:pPr>
    </w:p>
    <w:p w:rsidR="001A1EC0" w:rsidRPr="00F8058A" w:rsidRDefault="001A1EC0" w:rsidP="00C80EF5">
      <w:pPr>
        <w:pStyle w:val="af4"/>
      </w:pPr>
      <w:r w:rsidRPr="00F8058A">
        <w:t xml:space="preserve">© </w:t>
      </w:r>
      <w:r w:rsidRPr="00F8058A">
        <w:rPr>
          <w:lang w:val="en-US"/>
        </w:rPr>
        <w:fldChar w:fldCharType="begin"/>
      </w:r>
      <w:r w:rsidRPr="00F8058A">
        <w:instrText xml:space="preserve"> TIME \@ "yyyy" </w:instrText>
      </w:r>
      <w:r w:rsidRPr="00F8058A">
        <w:rPr>
          <w:lang w:val="en-US"/>
        </w:rPr>
        <w:fldChar w:fldCharType="separate"/>
      </w:r>
      <w:r w:rsidR="00AE55A3">
        <w:rPr>
          <w:noProof/>
        </w:rPr>
        <w:t>2025</w:t>
      </w:r>
      <w:r w:rsidRPr="00F8058A">
        <w:rPr>
          <w:lang w:val="en-US"/>
        </w:rPr>
        <w:fldChar w:fldCharType="end"/>
      </w:r>
      <w:r w:rsidRPr="00F8058A">
        <w:t xml:space="preserve"> Н.И. Шумакова, Е.В.</w:t>
      </w:r>
      <w:r w:rsidR="00327374">
        <w:rPr>
          <w:lang w:val="en-US"/>
        </w:rPr>
        <w:t> </w:t>
      </w:r>
      <w:r w:rsidRPr="00F8058A">
        <w:t>Титова</w:t>
      </w:r>
    </w:p>
    <w:p w:rsidR="001A1EC0" w:rsidRPr="00F8058A" w:rsidRDefault="001A1EC0" w:rsidP="001A1EC0">
      <w:pPr>
        <w:jc w:val="center"/>
        <w:rPr>
          <w:rFonts w:ascii="CMU Serif Roman" w:hAnsi="CMU Serif Roman" w:cs="CMU Serif Roman"/>
        </w:rPr>
      </w:pPr>
      <w:r w:rsidRPr="00F8058A">
        <w:rPr>
          <w:rFonts w:ascii="CMU Serif Roman" w:hAnsi="CMU Serif Roman" w:cs="CMU Serif Roman"/>
          <w:i/>
        </w:rPr>
        <w:t>Южно-Уральский государственный университет</w:t>
      </w:r>
      <w:r w:rsidRPr="00F8058A">
        <w:rPr>
          <w:rFonts w:ascii="CMU Serif Roman" w:hAnsi="CMU Serif Roman" w:cs="CMU Serif Roman"/>
          <w:i/>
        </w:rPr>
        <w:br/>
        <w:t>(454080 Челябинск, пр. им. В.И. Ленина, д. 76)</w:t>
      </w:r>
    </w:p>
    <w:p w:rsidR="001A1EC0" w:rsidRPr="00801B5A" w:rsidRDefault="001A1EC0" w:rsidP="001A1EC0">
      <w:pPr>
        <w:jc w:val="center"/>
        <w:rPr>
          <w:rFonts w:ascii="CMU Serif Roman" w:hAnsi="CMU Serif Roman" w:cs="CMU Serif Roman"/>
          <w:i/>
        </w:rPr>
      </w:pPr>
      <w:r w:rsidRPr="00F8058A">
        <w:rPr>
          <w:rFonts w:ascii="CMU Serif Roman" w:hAnsi="CMU Serif Roman" w:cs="CMU Serif Roman"/>
          <w:i/>
          <w:lang w:val="en-US"/>
        </w:rPr>
        <w:t>E</w:t>
      </w:r>
      <w:r w:rsidRPr="00801B5A">
        <w:rPr>
          <w:rFonts w:ascii="CMU Serif Roman" w:hAnsi="CMU Serif Roman" w:cs="CMU Serif Roman"/>
          <w:i/>
        </w:rPr>
        <w:t>-</w:t>
      </w:r>
      <w:r w:rsidRPr="00F8058A">
        <w:rPr>
          <w:rFonts w:ascii="CMU Serif Roman" w:hAnsi="CMU Serif Roman" w:cs="CMU Serif Roman"/>
          <w:i/>
          <w:lang w:val="en-US"/>
        </w:rPr>
        <w:t>mail</w:t>
      </w:r>
      <w:r w:rsidRPr="00801B5A">
        <w:rPr>
          <w:rFonts w:ascii="CMU Serif Roman" w:hAnsi="CMU Serif Roman" w:cs="CMU Serif Roman"/>
          <w:i/>
        </w:rPr>
        <w:t xml:space="preserve">: </w:t>
      </w:r>
      <w:r w:rsidRPr="00F8058A">
        <w:rPr>
          <w:rFonts w:ascii="CMU Serif Roman" w:hAnsi="CMU Serif Roman" w:cs="CMU Serif Roman"/>
          <w:i/>
          <w:lang w:val="en-US"/>
        </w:rPr>
        <w:t>shumakovani</w:t>
      </w:r>
      <w:r w:rsidRPr="00801B5A">
        <w:rPr>
          <w:rFonts w:ascii="CMU Serif Roman" w:hAnsi="CMU Serif Roman" w:cs="CMU Serif Roman"/>
          <w:i/>
        </w:rPr>
        <w:t>@</w:t>
      </w:r>
      <w:r w:rsidRPr="00F8058A">
        <w:rPr>
          <w:rFonts w:ascii="CMU Serif Roman" w:hAnsi="CMU Serif Roman" w:cs="CMU Serif Roman"/>
          <w:i/>
          <w:lang w:val="en-US"/>
        </w:rPr>
        <w:t>susu</w:t>
      </w:r>
      <w:r w:rsidRPr="00801B5A">
        <w:rPr>
          <w:rFonts w:ascii="CMU Serif Roman" w:hAnsi="CMU Serif Roman" w:cs="CMU Serif Roman"/>
          <w:i/>
        </w:rPr>
        <w:t>.</w:t>
      </w:r>
      <w:r w:rsidRPr="00F8058A">
        <w:rPr>
          <w:rFonts w:ascii="CMU Serif Roman" w:hAnsi="CMU Serif Roman" w:cs="CMU Serif Roman"/>
          <w:i/>
          <w:lang w:val="en-US"/>
        </w:rPr>
        <w:t>ru</w:t>
      </w:r>
      <w:r w:rsidRPr="00801B5A">
        <w:rPr>
          <w:rFonts w:ascii="CMU Serif Roman" w:hAnsi="CMU Serif Roman" w:cs="CMU Serif Roman"/>
          <w:i/>
        </w:rPr>
        <w:t xml:space="preserve">, </w:t>
      </w:r>
      <w:r w:rsidRPr="00F8058A">
        <w:rPr>
          <w:rFonts w:ascii="CMU Serif Roman" w:hAnsi="CMU Serif Roman" w:cs="CMU Serif Roman"/>
          <w:i/>
          <w:lang w:val="en-BZ"/>
        </w:rPr>
        <w:t>titovaev</w:t>
      </w:r>
      <w:r w:rsidRPr="00801B5A">
        <w:rPr>
          <w:rFonts w:ascii="CMU Serif Roman" w:hAnsi="CMU Serif Roman" w:cs="CMU Serif Roman"/>
          <w:i/>
        </w:rPr>
        <w:t>@</w:t>
      </w:r>
      <w:r w:rsidRPr="00F8058A">
        <w:rPr>
          <w:rFonts w:ascii="CMU Serif Roman" w:hAnsi="CMU Serif Roman" w:cs="CMU Serif Roman"/>
          <w:i/>
          <w:lang w:val="en-BZ"/>
        </w:rPr>
        <w:t>susu</w:t>
      </w:r>
      <w:r w:rsidRPr="00801B5A">
        <w:rPr>
          <w:rFonts w:ascii="CMU Serif Roman" w:hAnsi="CMU Serif Roman" w:cs="CMU Serif Roman"/>
          <w:i/>
        </w:rPr>
        <w:t>.</w:t>
      </w:r>
      <w:r w:rsidRPr="00F8058A">
        <w:rPr>
          <w:rFonts w:ascii="CMU Serif Roman" w:hAnsi="CMU Serif Roman" w:cs="CMU Serif Roman"/>
          <w:i/>
          <w:lang w:val="en-US"/>
        </w:rPr>
        <w:t>ru</w:t>
      </w:r>
    </w:p>
    <w:p w:rsidR="001A1EC0" w:rsidRPr="00F8058A" w:rsidRDefault="001A1EC0" w:rsidP="001A1EC0">
      <w:pPr>
        <w:jc w:val="center"/>
        <w:rPr>
          <w:rFonts w:ascii="CMU Serif Roman" w:hAnsi="CMU Serif Roman" w:cs="CMU Serif Roman"/>
        </w:rPr>
      </w:pPr>
      <w:r w:rsidRPr="00F8058A">
        <w:rPr>
          <w:rFonts w:ascii="CMU Serif Roman" w:hAnsi="CMU Serif Roman" w:cs="CMU Serif Roman"/>
        </w:rPr>
        <w:t xml:space="preserve">Поступила в редакцию: </w:t>
      </w:r>
      <w:r w:rsidR="007543A9">
        <w:rPr>
          <w:rFonts w:ascii="CMU Serif Roman" w:hAnsi="CMU Serif Roman" w:cs="CMU Serif Roman"/>
        </w:rPr>
        <w:t>20</w:t>
      </w:r>
      <w:r w:rsidRPr="00F8058A">
        <w:rPr>
          <w:rFonts w:ascii="CMU Serif Roman" w:hAnsi="CMU Serif Roman" w:cs="CMU Serif Roman"/>
        </w:rPr>
        <w:t>.</w:t>
      </w:r>
      <w:r w:rsidR="007543A9">
        <w:rPr>
          <w:rFonts w:ascii="CMU Serif Roman" w:hAnsi="CMU Serif Roman" w:cs="CMU Serif Roman"/>
        </w:rPr>
        <w:t>02</w:t>
      </w:r>
      <w:r w:rsidRPr="00F8058A">
        <w:rPr>
          <w:rFonts w:ascii="CMU Serif Roman" w:hAnsi="CMU Serif Roman" w:cs="CMU Serif Roman"/>
        </w:rPr>
        <w:t>.</w:t>
      </w:r>
      <w:r w:rsidR="007543A9">
        <w:rPr>
          <w:rFonts w:ascii="CMU Serif Roman" w:hAnsi="CMU Serif Roman" w:cs="CMU Serif Roman"/>
        </w:rPr>
        <w:t>2025</w:t>
      </w:r>
    </w:p>
    <w:p w:rsidR="00E960B9" w:rsidRPr="00F8058A" w:rsidRDefault="00E960B9" w:rsidP="00911C76">
      <w:pPr>
        <w:keepNext/>
        <w:rPr>
          <w:rFonts w:ascii="CMU Serif Roman" w:hAnsi="CMU Serif Roman" w:cs="CMU Serif Roman"/>
        </w:rPr>
      </w:pPr>
    </w:p>
    <w:p w:rsidR="0037310D" w:rsidRPr="008C4A3D" w:rsidRDefault="00CD4B19" w:rsidP="00B80E23">
      <w:pPr>
        <w:pStyle w:val="af2"/>
      </w:pPr>
      <w:r w:rsidRPr="008C4A3D">
        <w:t>Основной гипотезой данного исследования является необходимость цифровизации кампуса международного уровня посредством создания комплексной цифровой платформы на его базе. В качесте компонентов такой платформы предлагаются следующие: внутренняя социальн</w:t>
      </w:r>
      <w:r w:rsidR="002F59E3" w:rsidRPr="008C4A3D">
        <w:t>ая</w:t>
      </w:r>
      <w:r w:rsidRPr="008C4A3D">
        <w:t xml:space="preserve"> сеть, образовательные сервисы и юниты, сервисы и юниты специального назначения, информационная панель управления кампусом и онлайн взаимодействия с городом (представителями бизнес-сообщества, индустрий и гражданами). Отталкиваясь от результатов новейших мультидицсиплинарных исследований отечественны</w:t>
      </w:r>
      <w:r w:rsidR="002F59E3" w:rsidRPr="008C4A3D">
        <w:t>х</w:t>
      </w:r>
      <w:r w:rsidRPr="008C4A3D">
        <w:t xml:space="preserve"> и зарубежных ученых, авторы доказывают, что внедрение такие компонентов будет способствовать повышению эффективности реализации инклюзивных процессов в академическую среду и за ее пределы, росту престижности и конкуретно-способности бенефициаров, академической мобильности, улучшению психологического благополучия обучающихся, а также привлечению дополнительного финансирования, как самой платформы, так и входящих в межвузовское объединение образовательных учреждений.</w:t>
      </w:r>
      <w:r w:rsidR="006A09A2" w:rsidRPr="008C4A3D">
        <w:t xml:space="preserve"> Новизна проведенного в рамках данной статьи исследования заключается в возможности использования уже существующих отечественных программ для создания работающих в режиме единого окна новых типов мнококомонентных цифровых платформ, функционал которых будет способен удовлетворить ряд потребностей населения, бизнеса и государства, отраженных в национальных и региональных стратегических программах развития.</w:t>
      </w:r>
    </w:p>
    <w:p w:rsidR="002B0E2C" w:rsidRPr="00801B5A" w:rsidRDefault="004375C4" w:rsidP="00B80E23">
      <w:pPr>
        <w:pStyle w:val="af6"/>
      </w:pPr>
      <w:r w:rsidRPr="00723527">
        <w:t>Ключевые слова:</w:t>
      </w:r>
      <w:r w:rsidR="00CD4B19" w:rsidRPr="00723527">
        <w:t xml:space="preserve"> </w:t>
      </w:r>
      <w:r w:rsidR="0079377A" w:rsidRPr="00723527">
        <w:t xml:space="preserve">инфорсационные технологии, </w:t>
      </w:r>
      <w:r w:rsidR="00CD4B19" w:rsidRPr="00723527">
        <w:t xml:space="preserve">цифровое образование, инклюзия, </w:t>
      </w:r>
      <w:r w:rsidR="0079377A" w:rsidRPr="00723527">
        <w:t>цифровые платформы, безбарьерная среда, кампус международного уровня</w:t>
      </w:r>
      <w:r w:rsidR="00723527" w:rsidRPr="00723527">
        <w:t>.</w:t>
      </w:r>
    </w:p>
    <w:p w:rsidR="002B0E2C" w:rsidRPr="008C4A3D" w:rsidRDefault="002B0E2C" w:rsidP="00356443">
      <w:pPr>
        <w:spacing w:before="120"/>
        <w:rPr>
          <w:b/>
        </w:rPr>
      </w:pPr>
      <w:r w:rsidRPr="008C4A3D">
        <w:rPr>
          <w:b/>
        </w:rPr>
        <w:t>ОБРАЗЕЦ ЦИТИРОВАНИЯ</w:t>
      </w:r>
    </w:p>
    <w:p w:rsidR="002B0E2C" w:rsidRPr="00801B5A" w:rsidRDefault="008963CA" w:rsidP="007E3A58">
      <w:pPr>
        <w:ind w:firstLine="397"/>
      </w:pPr>
      <w:r w:rsidRPr="00801B5A">
        <w:t>Шумакова Н.И.</w:t>
      </w:r>
      <w:r w:rsidR="002B0E2C" w:rsidRPr="00801B5A">
        <w:t xml:space="preserve">, </w:t>
      </w:r>
      <w:r w:rsidRPr="00801B5A">
        <w:t>Титова Е.В.</w:t>
      </w:r>
      <w:r w:rsidR="002B0E2C" w:rsidRPr="00801B5A">
        <w:t xml:space="preserve"> </w:t>
      </w:r>
      <w:r w:rsidRPr="00801B5A">
        <w:t>Кампус международного уровня: создание комплексных цифровых платформ для имплементации инклюзивных процессов в академическую среду и за ее пределами</w:t>
      </w:r>
      <w:r w:rsidR="002B0E2C" w:rsidRPr="00801B5A">
        <w:t xml:space="preserve"> // Вестник ЮУрГУ. Серия: Вычислительная математика и информатика. </w:t>
      </w:r>
      <w:r w:rsidR="002B0E2C" w:rsidRPr="00F8058A">
        <w:fldChar w:fldCharType="begin"/>
      </w:r>
      <w:r w:rsidR="002B0E2C" w:rsidRPr="00F8058A">
        <w:instrText xml:space="preserve"> TIME \@ "yyyy" </w:instrText>
      </w:r>
      <w:r w:rsidR="002B0E2C" w:rsidRPr="00F8058A">
        <w:fldChar w:fldCharType="separate"/>
      </w:r>
      <w:r w:rsidR="00AE55A3">
        <w:rPr>
          <w:noProof/>
        </w:rPr>
        <w:t>2025</w:t>
      </w:r>
      <w:r w:rsidR="002B0E2C" w:rsidRPr="00F8058A">
        <w:fldChar w:fldCharType="end"/>
      </w:r>
      <w:r w:rsidR="002B0E2C" w:rsidRPr="00801B5A">
        <w:t>. Т.</w:t>
      </w:r>
      <w:r w:rsidR="002B0E2C" w:rsidRPr="00F8058A">
        <w:t> X</w:t>
      </w:r>
      <w:r w:rsidR="002B0E2C" w:rsidRPr="00801B5A">
        <w:t xml:space="preserve">, </w:t>
      </w:r>
      <w:r w:rsidR="002B0E2C" w:rsidRPr="00801B5A">
        <w:rPr>
          <w:rFonts w:ascii="Cambria Math" w:hAnsi="Cambria Math" w:cs="Cambria Math"/>
        </w:rPr>
        <w:t>№</w:t>
      </w:r>
      <w:r w:rsidR="002B0E2C" w:rsidRPr="00F8058A">
        <w:t> Y</w:t>
      </w:r>
      <w:r w:rsidR="002B0E2C" w:rsidRPr="00801B5A">
        <w:t>. С.</w:t>
      </w:r>
      <w:r w:rsidR="002B0E2C" w:rsidRPr="00F8058A">
        <w:t> </w:t>
      </w:r>
      <w:r w:rsidR="002B0E2C" w:rsidRPr="00E07C03">
        <w:t>Z1–Z2. DOI: </w:t>
      </w:r>
      <w:r w:rsidR="002B0E2C" w:rsidRPr="00E07C03">
        <w:rPr>
          <w:rFonts w:ascii="CMU Serif Roman" w:hAnsi="CMU Serif Roman" w:cs="CMU Serif Roman"/>
        </w:rPr>
        <w:t>10.14529/cmseXXXXXX</w:t>
      </w:r>
      <w:r w:rsidR="002B0E2C" w:rsidRPr="00801B5A">
        <w:t>.</w:t>
      </w:r>
    </w:p>
    <w:p w:rsidR="006B3058" w:rsidRPr="006B3058" w:rsidRDefault="006B3058" w:rsidP="00E17155">
      <w:pPr>
        <w:pStyle w:val="10"/>
        <w:numPr>
          <w:ilvl w:val="0"/>
          <w:numId w:val="0"/>
        </w:numPr>
      </w:pPr>
      <w:r w:rsidRPr="006B3058">
        <w:t>Введение</w:t>
      </w:r>
    </w:p>
    <w:p w:rsidR="00DB4696" w:rsidRPr="00F8058A" w:rsidRDefault="009B2BE6" w:rsidP="00D35775">
      <w:pPr>
        <w:ind w:firstLine="397"/>
        <w:rPr>
          <w:rFonts w:ascii="CMU Serif Roman" w:hAnsi="CMU Serif Roman" w:cs="CMU Serif Roman"/>
        </w:rPr>
      </w:pPr>
      <w:r w:rsidRPr="00F8058A">
        <w:rPr>
          <w:rFonts w:ascii="CMU Serif Roman" w:hAnsi="CMU Serif Roman" w:cs="CMU Serif Roman"/>
        </w:rPr>
        <w:t xml:space="preserve">В эпоху новых </w:t>
      </w:r>
      <w:r w:rsidR="00415B9E" w:rsidRPr="00F8058A">
        <w:rPr>
          <w:rFonts w:ascii="CMU Serif Roman" w:hAnsi="CMU Serif Roman" w:cs="CMU Serif Roman"/>
        </w:rPr>
        <w:t xml:space="preserve">цифровых </w:t>
      </w:r>
      <w:r w:rsidRPr="00F8058A">
        <w:rPr>
          <w:rFonts w:ascii="CMU Serif Roman" w:hAnsi="CMU Serif Roman" w:cs="CMU Serif Roman"/>
        </w:rPr>
        <w:t>технологий, когда уровень развития той или иной страны во многом определяется эффективностью их внедрения в ней во все сферы жизни общества и государства [</w:t>
      </w:r>
      <w:r w:rsidR="004D17EC" w:rsidRPr="00F8058A">
        <w:rPr>
          <w:rFonts w:ascii="CMU Serif Roman" w:hAnsi="CMU Serif Roman" w:cs="CMU Serif Roman"/>
        </w:rPr>
        <w:t>1</w:t>
      </w:r>
      <w:r w:rsidRPr="00F8058A">
        <w:rPr>
          <w:rFonts w:ascii="CMU Serif Roman" w:hAnsi="CMU Serif Roman" w:cs="CMU Serif Roman"/>
        </w:rPr>
        <w:t xml:space="preserve">], очевидным является факт, что реализация любых федеральных проектов должна сопровождаться их интеграцией с процессом цифровизации. Не </w:t>
      </w:r>
      <w:r w:rsidR="00415B9E" w:rsidRPr="00F8058A">
        <w:rPr>
          <w:rFonts w:ascii="CMU Serif Roman" w:hAnsi="CMU Serif Roman" w:cs="CMU Serif Roman"/>
        </w:rPr>
        <w:t>может</w:t>
      </w:r>
      <w:r w:rsidRPr="00F8058A">
        <w:rPr>
          <w:rFonts w:ascii="CMU Serif Roman" w:hAnsi="CMU Serif Roman" w:cs="CMU Serif Roman"/>
        </w:rPr>
        <w:t xml:space="preserve"> составлять исключения и Федеральный проект </w:t>
      </w:r>
      <w:r w:rsidR="00576AD4">
        <w:rPr>
          <w:rFonts w:ascii="CMU Serif Roman" w:hAnsi="CMU Serif Roman" w:cs="CMU Serif Roman"/>
        </w:rPr>
        <w:t>«</w:t>
      </w:r>
      <w:r w:rsidRPr="00F8058A">
        <w:rPr>
          <w:rFonts w:ascii="CMU Serif Roman" w:hAnsi="CMU Serif Roman" w:cs="CMU Serif Roman"/>
        </w:rPr>
        <w:t>Создание сети современных кампусов</w:t>
      </w:r>
      <w:r w:rsidR="00576AD4">
        <w:rPr>
          <w:rFonts w:ascii="CMU Serif Roman" w:hAnsi="CMU Serif Roman" w:cs="CMU Serif Roman"/>
        </w:rPr>
        <w:t>»</w:t>
      </w:r>
      <w:r w:rsidRPr="00F8058A">
        <w:rPr>
          <w:rFonts w:ascii="CMU Serif Roman" w:hAnsi="CMU Serif Roman" w:cs="CMU Serif Roman"/>
        </w:rPr>
        <w:t xml:space="preserve"> (распоряжение Правительства РФ от 16.12.2023 </w:t>
      </w:r>
      <w:r w:rsidRPr="00F8058A">
        <w:rPr>
          <w:rFonts w:ascii="CMU Serif Roman" w:hAnsi="CMU Serif Roman" w:cs="CMU Serif Roman"/>
          <w:lang w:val="en-US"/>
        </w:rPr>
        <w:t>N</w:t>
      </w:r>
      <w:r w:rsidRPr="00F8058A">
        <w:rPr>
          <w:rFonts w:ascii="CMU Serif Roman" w:hAnsi="CMU Serif Roman" w:cs="CMU Serif Roman"/>
        </w:rPr>
        <w:t xml:space="preserve"> 3702-р), включающий в себя </w:t>
      </w:r>
      <w:r w:rsidR="00415B9E" w:rsidRPr="00F8058A">
        <w:rPr>
          <w:rFonts w:ascii="CMU Serif Roman" w:hAnsi="CMU Serif Roman" w:cs="CMU Serif Roman"/>
        </w:rPr>
        <w:t>создание</w:t>
      </w:r>
      <w:r w:rsidRPr="00F8058A">
        <w:rPr>
          <w:rFonts w:ascii="CMU Serif Roman" w:hAnsi="CMU Serif Roman" w:cs="CMU Serif Roman"/>
        </w:rPr>
        <w:t xml:space="preserve"> инновационной структуры, культурных объектов, новых практико-ориентированных партнерских программ, сетевых образовательных программ для проведения учебного процесса на территории кампуса и так далее </w:t>
      </w:r>
      <w:r w:rsidR="004D17EC" w:rsidRPr="00F8058A">
        <w:rPr>
          <w:rFonts w:ascii="CMU Serif Roman" w:hAnsi="CMU Serif Roman" w:cs="CMU Serif Roman"/>
        </w:rPr>
        <w:t>(</w:t>
      </w:r>
      <w:r w:rsidRPr="00F8058A">
        <w:rPr>
          <w:rFonts w:ascii="CMU Serif Roman" w:hAnsi="CMU Serif Roman" w:cs="CMU Serif Roman"/>
        </w:rPr>
        <w:t>Распоряжение Правительства РФ от 06.05.2008 N</w:t>
      </w:r>
      <w:r w:rsidR="00D75EF6">
        <w:rPr>
          <w:rFonts w:ascii="CMU Serif Roman" w:hAnsi="CMU Serif Roman" w:cs="CMU Serif Roman"/>
        </w:rPr>
        <w:t> </w:t>
      </w:r>
      <w:r w:rsidRPr="00F8058A">
        <w:rPr>
          <w:rFonts w:ascii="CMU Serif Roman" w:hAnsi="CMU Serif Roman" w:cs="CMU Serif Roman"/>
        </w:rPr>
        <w:t xml:space="preserve">671-р </w:t>
      </w:r>
      <w:r w:rsidR="004D17EC" w:rsidRPr="00F8058A">
        <w:rPr>
          <w:rFonts w:ascii="CMU Serif Roman" w:hAnsi="CMU Serif Roman" w:cs="CMU Serif Roman"/>
        </w:rPr>
        <w:t xml:space="preserve">в </w:t>
      </w:r>
      <w:r w:rsidRPr="00F8058A">
        <w:rPr>
          <w:rFonts w:ascii="CMU Serif Roman" w:hAnsi="CMU Serif Roman" w:cs="CMU Serif Roman"/>
        </w:rPr>
        <w:t xml:space="preserve">ред. от 19.12.2024 </w:t>
      </w:r>
      <w:r w:rsidR="004D17EC" w:rsidRPr="00F8058A">
        <w:rPr>
          <w:rFonts w:ascii="CMU Serif Roman" w:hAnsi="CMU Serif Roman" w:cs="CMU Serif Roman"/>
        </w:rPr>
        <w:t>«</w:t>
      </w:r>
      <w:r w:rsidRPr="00F8058A">
        <w:rPr>
          <w:rFonts w:ascii="CMU Serif Roman" w:hAnsi="CMU Serif Roman" w:cs="CMU Serif Roman"/>
        </w:rPr>
        <w:t>Об утверждении Федерального плана статистических работ</w:t>
      </w:r>
      <w:r w:rsidR="004D17EC" w:rsidRPr="00F8058A">
        <w:rPr>
          <w:rFonts w:ascii="CMU Serif Roman" w:hAnsi="CMU Serif Roman" w:cs="CMU Serif Roman"/>
        </w:rPr>
        <w:t>»</w:t>
      </w:r>
      <w:r w:rsidRPr="00F8058A">
        <w:rPr>
          <w:rFonts w:ascii="CMU Serif Roman" w:hAnsi="CMU Serif Roman" w:cs="CMU Serif Roman"/>
        </w:rPr>
        <w:t xml:space="preserve"> вместе с </w:t>
      </w:r>
      <w:r w:rsidR="004D17EC" w:rsidRPr="00F8058A">
        <w:rPr>
          <w:rFonts w:ascii="CMU Serif Roman" w:hAnsi="CMU Serif Roman" w:cs="CMU Serif Roman"/>
        </w:rPr>
        <w:t>«</w:t>
      </w:r>
      <w:r w:rsidRPr="00F8058A">
        <w:rPr>
          <w:rFonts w:ascii="CMU Serif Roman" w:hAnsi="CMU Serif Roman" w:cs="CMU Serif Roman"/>
        </w:rPr>
        <w:t>Федеральным планом статистических работ</w:t>
      </w:r>
      <w:r w:rsidR="004D17EC" w:rsidRPr="00F8058A">
        <w:rPr>
          <w:rFonts w:ascii="CMU Serif Roman" w:hAnsi="CMU Serif Roman" w:cs="CMU Serif Roman"/>
        </w:rPr>
        <w:t>»</w:t>
      </w:r>
      <w:r w:rsidRPr="00F8058A">
        <w:rPr>
          <w:rFonts w:ascii="CMU Serif Roman" w:hAnsi="CMU Serif Roman" w:cs="CMU Serif Roman"/>
        </w:rPr>
        <w:t>)</w:t>
      </w:r>
      <w:r w:rsidR="004D17EC" w:rsidRPr="00F8058A">
        <w:rPr>
          <w:rFonts w:ascii="CMU Serif Roman" w:hAnsi="CMU Serif Roman" w:cs="CMU Serif Roman"/>
        </w:rPr>
        <w:t>,</w:t>
      </w:r>
      <w:r w:rsidRPr="00F8058A">
        <w:rPr>
          <w:rFonts w:ascii="CMU Serif Roman" w:hAnsi="CMU Serif Roman" w:cs="CMU Serif Roman"/>
        </w:rPr>
        <w:t xml:space="preserve"> где </w:t>
      </w:r>
      <w:r w:rsidR="00932E60" w:rsidRPr="00F8058A">
        <w:rPr>
          <w:rFonts w:ascii="CMU Serif Roman" w:hAnsi="CMU Serif Roman" w:cs="CMU Serif Roman"/>
        </w:rPr>
        <w:t>ожидаемыми</w:t>
      </w:r>
      <w:r w:rsidR="004D17EC" w:rsidRPr="00F8058A">
        <w:rPr>
          <w:rFonts w:ascii="CMU Serif Roman" w:hAnsi="CMU Serif Roman" w:cs="CMU Serif Roman"/>
        </w:rPr>
        <w:t xml:space="preserve"> результатами</w:t>
      </w:r>
      <w:r w:rsidRPr="00F8058A">
        <w:rPr>
          <w:rFonts w:ascii="CMU Serif Roman" w:hAnsi="CMU Serif Roman" w:cs="CMU Serif Roman"/>
        </w:rPr>
        <w:t xml:space="preserve"> являются положения, отраженные в Национальном проекте </w:t>
      </w:r>
      <w:r w:rsidR="00B73F33">
        <w:rPr>
          <w:rFonts w:ascii="CMU Serif Roman" w:hAnsi="CMU Serif Roman" w:cs="CMU Serif Roman"/>
        </w:rPr>
        <w:t>«</w:t>
      </w:r>
      <w:r w:rsidRPr="00F8058A">
        <w:rPr>
          <w:rFonts w:ascii="CMU Serif Roman" w:hAnsi="CMU Serif Roman" w:cs="CMU Serif Roman"/>
        </w:rPr>
        <w:t>Наука и университеты</w:t>
      </w:r>
      <w:r w:rsidR="00B73F33">
        <w:rPr>
          <w:rFonts w:ascii="CMU Serif Roman" w:hAnsi="CMU Serif Roman" w:cs="CMU Serif Roman"/>
        </w:rPr>
        <w:t>»</w:t>
      </w:r>
      <w:r w:rsidRPr="00F8058A">
        <w:rPr>
          <w:rFonts w:ascii="CMU Serif Roman" w:hAnsi="CMU Serif Roman" w:cs="CMU Serif Roman"/>
        </w:rPr>
        <w:t xml:space="preserve"> </w:t>
      </w:r>
      <w:r w:rsidRPr="00F8058A">
        <w:rPr>
          <w:rFonts w:ascii="CMU Serif Roman" w:hAnsi="CMU Serif Roman" w:cs="CMU Serif Roman"/>
        </w:rPr>
        <w:lastRenderedPageBreak/>
        <w:t>(Указ Президента РФ от 07.09.2018</w:t>
      </w:r>
      <w:r w:rsidR="004357B2">
        <w:rPr>
          <w:rFonts w:ascii="CMU Serif Roman" w:hAnsi="CMU Serif Roman" w:cs="CMU Serif Roman"/>
        </w:rPr>
        <w:t> </w:t>
      </w:r>
      <w:r w:rsidRPr="00F8058A">
        <w:rPr>
          <w:rFonts w:ascii="CMU Serif Roman" w:hAnsi="CMU Serif Roman" w:cs="CMU Serif Roman"/>
        </w:rPr>
        <w:t xml:space="preserve">г. </w:t>
      </w:r>
      <w:r w:rsidRPr="00F8058A">
        <w:rPr>
          <w:rFonts w:ascii="Cambria Math" w:hAnsi="Cambria Math" w:cs="Cambria Math"/>
        </w:rPr>
        <w:t>№</w:t>
      </w:r>
      <w:r w:rsidR="009E3171">
        <w:rPr>
          <w:rFonts w:ascii="CMU Serif Roman" w:hAnsi="CMU Serif Roman" w:cs="CMU Serif Roman"/>
        </w:rPr>
        <w:t> </w:t>
      </w:r>
      <w:r w:rsidRPr="00F8058A">
        <w:rPr>
          <w:rFonts w:ascii="CMU Serif Roman" w:hAnsi="CMU Serif Roman" w:cs="CMU Serif Roman"/>
        </w:rPr>
        <w:t xml:space="preserve">204 </w:t>
      </w:r>
      <w:r w:rsidR="004D17EC" w:rsidRPr="00F8058A">
        <w:rPr>
          <w:rFonts w:ascii="CMU Serif Roman" w:hAnsi="CMU Serif Roman" w:cs="CMU Serif Roman"/>
        </w:rPr>
        <w:t>«</w:t>
      </w:r>
      <w:r w:rsidRPr="00F8058A">
        <w:rPr>
          <w:rFonts w:ascii="CMU Serif Roman" w:hAnsi="CMU Serif Roman" w:cs="CMU Serif Roman"/>
        </w:rPr>
        <w:t>О национальных целях и стратегических задачах развития Российской Федерации на период до 2024 года</w:t>
      </w:r>
      <w:r w:rsidR="004D17EC" w:rsidRPr="00F8058A">
        <w:rPr>
          <w:rFonts w:ascii="CMU Serif Roman" w:hAnsi="CMU Serif Roman" w:cs="CMU Serif Roman"/>
        </w:rPr>
        <w:t>»</w:t>
      </w:r>
      <w:r w:rsidRPr="00F8058A">
        <w:rPr>
          <w:rFonts w:ascii="CMU Serif Roman" w:hAnsi="CMU Serif Roman" w:cs="CMU Serif Roman"/>
        </w:rPr>
        <w:t>, Указ Президента РФ от 21.07.2020</w:t>
      </w:r>
      <w:r w:rsidR="00680141">
        <w:rPr>
          <w:rFonts w:ascii="CMU Serif Roman" w:hAnsi="CMU Serif Roman" w:cs="CMU Serif Roman"/>
        </w:rPr>
        <w:t> </w:t>
      </w:r>
      <w:r w:rsidRPr="00F8058A">
        <w:rPr>
          <w:rFonts w:ascii="CMU Serif Roman" w:hAnsi="CMU Serif Roman" w:cs="CMU Serif Roman"/>
        </w:rPr>
        <w:t xml:space="preserve">г. </w:t>
      </w:r>
      <w:r w:rsidRPr="00F8058A">
        <w:rPr>
          <w:rFonts w:ascii="Cambria Math" w:hAnsi="Cambria Math" w:cs="Cambria Math"/>
        </w:rPr>
        <w:t>№</w:t>
      </w:r>
      <w:r w:rsidR="00680141">
        <w:rPr>
          <w:rFonts w:ascii="CMU Serif Roman" w:hAnsi="CMU Serif Roman" w:cs="CMU Serif Roman"/>
        </w:rPr>
        <w:t> </w:t>
      </w:r>
      <w:r w:rsidRPr="00F8058A">
        <w:rPr>
          <w:rFonts w:ascii="CMU Serif Roman" w:hAnsi="CMU Serif Roman" w:cs="CMU Serif Roman"/>
        </w:rPr>
        <w:t xml:space="preserve">474 </w:t>
      </w:r>
      <w:r w:rsidR="004D17EC" w:rsidRPr="00F8058A">
        <w:rPr>
          <w:rFonts w:ascii="CMU Serif Roman" w:hAnsi="CMU Serif Roman" w:cs="CMU Serif Roman"/>
        </w:rPr>
        <w:t>«</w:t>
      </w:r>
      <w:r w:rsidRPr="00F8058A">
        <w:rPr>
          <w:rFonts w:ascii="CMU Serif Roman" w:hAnsi="CMU Serif Roman" w:cs="CMU Serif Roman"/>
        </w:rPr>
        <w:t>О национальных целях развития Российской Федерации на период до 2030 года</w:t>
      </w:r>
      <w:r w:rsidR="00932E60" w:rsidRPr="00F8058A">
        <w:rPr>
          <w:rFonts w:ascii="CMU Serif Roman" w:hAnsi="CMU Serif Roman" w:cs="CMU Serif Roman"/>
        </w:rPr>
        <w:t>»</w:t>
      </w:r>
      <w:r w:rsidRPr="00F8058A">
        <w:rPr>
          <w:rFonts w:ascii="CMU Serif Roman" w:hAnsi="CMU Serif Roman" w:cs="CMU Serif Roman"/>
        </w:rPr>
        <w:t xml:space="preserve">), такие как: повышение конкурентоспособности отечественного образования, устранение кадрового голода, развитие новаторских образовательных программ, обеспечение доступности образования, развитие академической мобильности (как внутренней, так и внешней) и подготовка специалистов в инновационных областях. Ключевым этапом для достижения указанных результатов здесь видится формирование прогрессивной модели объединения высших учебных заведений (далее </w:t>
      </w:r>
      <w:r w:rsidR="00B345EB" w:rsidRPr="00D210D2">
        <w:t>—</w:t>
      </w:r>
      <w:r w:rsidRPr="00F8058A">
        <w:rPr>
          <w:rFonts w:ascii="CMU Serif Roman" w:hAnsi="CMU Serif Roman" w:cs="CMU Serif Roman"/>
        </w:rPr>
        <w:t xml:space="preserve"> ВУЗ), подразумевающе</w:t>
      </w:r>
      <w:r w:rsidR="00415B9E" w:rsidRPr="00F8058A">
        <w:rPr>
          <w:rFonts w:ascii="CMU Serif Roman" w:hAnsi="CMU Serif Roman" w:cs="CMU Serif Roman"/>
        </w:rPr>
        <w:t>е</w:t>
      </w:r>
      <w:r w:rsidRPr="00F8058A">
        <w:rPr>
          <w:rFonts w:ascii="CMU Serif Roman" w:hAnsi="CMU Serif Roman" w:cs="CMU Serif Roman"/>
        </w:rPr>
        <w:t xml:space="preserve"> наращивание включенности профессорско-преподавательского состава, обучающихся и третьих лиц (в том числе, представителей бизнеса, региональных индустрий и промышленности) как непосредственно в академическую среду, так и в функционирование межвузовского кампуса в нее ее пределов.</w:t>
      </w:r>
    </w:p>
    <w:p w:rsidR="00325E98" w:rsidRPr="00F8058A" w:rsidRDefault="00DB4696" w:rsidP="00D35775">
      <w:pPr>
        <w:ind w:firstLine="397"/>
        <w:rPr>
          <w:rFonts w:ascii="CMU Serif Roman" w:hAnsi="CMU Serif Roman" w:cs="CMU Serif Roman"/>
        </w:rPr>
      </w:pPr>
      <w:r w:rsidRPr="00F8058A">
        <w:rPr>
          <w:rFonts w:ascii="CMU Serif Roman" w:hAnsi="CMU Serif Roman" w:cs="CMU Serif Roman"/>
        </w:rPr>
        <w:t>Обратившись к результатам предыдущих исследований, можно увидеть, что ученые связывают именно неноминальную (с развитым функционалом, качественным наполнением, включая большой выбор полезных сервисов, и понятным интерфейсом, удобным для работы вне зависимости от наличия или отсутствия особых потребностей у пользователя, в том числе, скрытых и связанных с нейроотличностью, в привычном понимании не являющейся ограничением возможностей здоровья [</w:t>
      </w:r>
      <w:r w:rsidR="00932E60" w:rsidRPr="00F8058A">
        <w:rPr>
          <w:rFonts w:ascii="CMU Serif Roman" w:hAnsi="CMU Serif Roman" w:cs="CMU Serif Roman"/>
        </w:rPr>
        <w:t>2</w:t>
      </w:r>
      <w:r w:rsidRPr="00F8058A">
        <w:rPr>
          <w:rFonts w:ascii="CMU Serif Roman" w:hAnsi="CMU Serif Roman" w:cs="CMU Serif Roman"/>
        </w:rPr>
        <w:t>]</w:t>
      </w:r>
      <w:r w:rsidR="005159CE">
        <w:rPr>
          <w:rFonts w:ascii="CMU Serif Roman" w:hAnsi="CMU Serif Roman" w:cs="CMU Serif Roman"/>
        </w:rPr>
        <w:t>)</w:t>
      </w:r>
      <w:r w:rsidRPr="00F8058A">
        <w:rPr>
          <w:rFonts w:ascii="CMU Serif Roman" w:hAnsi="CMU Serif Roman" w:cs="CMU Serif Roman"/>
        </w:rPr>
        <w:t xml:space="preserve"> цифровизацию межвузовских объединений с созданием полноценного инклюзивного, безбарьерного пространства с учетом гетерогенной среды [</w:t>
      </w:r>
      <w:r w:rsidR="00932E60" w:rsidRPr="00F8058A">
        <w:rPr>
          <w:rFonts w:ascii="CMU Serif Roman" w:hAnsi="CMU Serif Roman" w:cs="CMU Serif Roman"/>
        </w:rPr>
        <w:t>3</w:t>
      </w:r>
      <w:r w:rsidRPr="00F8058A">
        <w:rPr>
          <w:rFonts w:ascii="CMU Serif Roman" w:hAnsi="CMU Serif Roman" w:cs="CMU Serif Roman"/>
        </w:rPr>
        <w:t>]</w:t>
      </w:r>
      <w:r w:rsidR="009512B4" w:rsidRPr="009512B4">
        <w:rPr>
          <w:rFonts w:ascii="CMU Serif Roman" w:hAnsi="CMU Serif Roman" w:cs="CMU Serif Roman"/>
        </w:rPr>
        <w:t>,</w:t>
      </w:r>
      <w:r w:rsidRPr="00F8058A">
        <w:rPr>
          <w:rFonts w:ascii="CMU Serif Roman" w:hAnsi="CMU Serif Roman" w:cs="CMU Serif Roman"/>
        </w:rPr>
        <w:t xml:space="preserve"> то есть ликвидацией социального неравенства и обеспечением равного доступа к образованию, учитывающего нужды обучающихся с особыми потребностями посредством объединения физической и высокотехнологической составляющих</w:t>
      </w:r>
      <w:r w:rsidR="005842E6" w:rsidRPr="00F8058A">
        <w:rPr>
          <w:rFonts w:ascii="CMU Serif Roman" w:hAnsi="CMU Serif Roman" w:cs="CMU Serif Roman"/>
        </w:rPr>
        <w:t xml:space="preserve"> [</w:t>
      </w:r>
      <w:r w:rsidR="00932E60" w:rsidRPr="00F8058A">
        <w:rPr>
          <w:rFonts w:ascii="CMU Serif Roman" w:hAnsi="CMU Serif Roman" w:cs="CMU Serif Roman"/>
        </w:rPr>
        <w:t>4</w:t>
      </w:r>
      <w:r w:rsidR="005842E6" w:rsidRPr="00F8058A">
        <w:rPr>
          <w:rFonts w:ascii="CMU Serif Roman" w:hAnsi="CMU Serif Roman" w:cs="CMU Serif Roman"/>
        </w:rPr>
        <w:t>]</w:t>
      </w:r>
      <w:r w:rsidR="00770470">
        <w:rPr>
          <w:rFonts w:ascii="CMU Serif Roman" w:hAnsi="CMU Serif Roman" w:cs="CMU Serif Roman"/>
        </w:rPr>
        <w:t>.</w:t>
      </w:r>
      <w:r w:rsidR="005842E6" w:rsidRPr="00F8058A">
        <w:rPr>
          <w:rFonts w:ascii="CMU Serif Roman" w:hAnsi="CMU Serif Roman" w:cs="CMU Serif Roman"/>
        </w:rPr>
        <w:t xml:space="preserve"> </w:t>
      </w:r>
      <w:r w:rsidR="00770470">
        <w:rPr>
          <w:rFonts w:ascii="CMU Serif Roman" w:hAnsi="CMU Serif Roman" w:cs="CMU Serif Roman"/>
        </w:rPr>
        <w:t>Т</w:t>
      </w:r>
      <w:r w:rsidR="005842E6" w:rsidRPr="00F8058A">
        <w:rPr>
          <w:rFonts w:ascii="CMU Serif Roman" w:hAnsi="CMU Serif Roman" w:cs="CMU Serif Roman"/>
        </w:rPr>
        <w:t>акой подход соответствует стандартам высокорейтинговых ВУЗов и возводит инклюзию в статус ценности, способной обеспечить рост числа абитуриентов и профессиональных кадров, в то же время, выводя ее за пределы образовательного процесса и акцентируя внимание на общении и взаимодействии [</w:t>
      </w:r>
      <w:r w:rsidR="00932E60" w:rsidRPr="00F8058A">
        <w:rPr>
          <w:rFonts w:ascii="CMU Serif Roman" w:hAnsi="CMU Serif Roman" w:cs="CMU Serif Roman"/>
        </w:rPr>
        <w:t>3</w:t>
      </w:r>
      <w:r w:rsidR="005842E6" w:rsidRPr="00F8058A">
        <w:rPr>
          <w:rFonts w:ascii="CMU Serif Roman" w:hAnsi="CMU Serif Roman" w:cs="CMU Serif Roman"/>
        </w:rPr>
        <w:t>]</w:t>
      </w:r>
      <w:r w:rsidR="00415B9E" w:rsidRPr="00F8058A">
        <w:rPr>
          <w:rFonts w:ascii="CMU Serif Roman" w:hAnsi="CMU Serif Roman" w:cs="CMU Serif Roman"/>
        </w:rPr>
        <w:t>.</w:t>
      </w:r>
      <w:r w:rsidR="005842E6" w:rsidRPr="00F8058A">
        <w:rPr>
          <w:rFonts w:ascii="CMU Serif Roman" w:hAnsi="CMU Serif Roman" w:cs="CMU Serif Roman"/>
        </w:rPr>
        <w:t xml:space="preserve"> Релевантные научные работы российских ученых в области социологии подтверждают, что студенты ВУЗов в нашей стране испытывают </w:t>
      </w:r>
      <w:r w:rsidR="00415B9E" w:rsidRPr="00F8058A">
        <w:rPr>
          <w:rFonts w:ascii="CMU Serif Roman" w:hAnsi="CMU Serif Roman" w:cs="CMU Serif Roman"/>
        </w:rPr>
        <w:t>проблемы</w:t>
      </w:r>
      <w:r w:rsidR="005842E6" w:rsidRPr="00F8058A">
        <w:rPr>
          <w:rFonts w:ascii="CMU Serif Roman" w:hAnsi="CMU Serif Roman" w:cs="CMU Serif Roman"/>
        </w:rPr>
        <w:t xml:space="preserve">, </w:t>
      </w:r>
      <w:r w:rsidR="00415B9E" w:rsidRPr="00F8058A">
        <w:rPr>
          <w:rFonts w:ascii="CMU Serif Roman" w:hAnsi="CMU Serif Roman" w:cs="CMU Serif Roman"/>
        </w:rPr>
        <w:t>связанные с</w:t>
      </w:r>
      <w:r w:rsidR="005842E6" w:rsidRPr="00F8058A">
        <w:rPr>
          <w:rFonts w:ascii="CMU Serif Roman" w:hAnsi="CMU Serif Roman" w:cs="CMU Serif Roman"/>
        </w:rPr>
        <w:t xml:space="preserve"> недостаточной включенностью в социальные процессы, что может негативно сказываться как на обучении, так и на их социально-психологическом благополучии в целом [</w:t>
      </w:r>
      <w:r w:rsidR="00932E60" w:rsidRPr="00F8058A">
        <w:rPr>
          <w:rFonts w:ascii="CMU Serif Roman" w:hAnsi="CMU Serif Roman" w:cs="CMU Serif Roman"/>
        </w:rPr>
        <w:t>5</w:t>
      </w:r>
      <w:r w:rsidR="005842E6" w:rsidRPr="00F8058A">
        <w:rPr>
          <w:rFonts w:ascii="CMU Serif Roman" w:hAnsi="CMU Serif Roman" w:cs="CMU Serif Roman"/>
        </w:rPr>
        <w:t>].</w:t>
      </w:r>
    </w:p>
    <w:p w:rsidR="00536E2B" w:rsidRPr="00F8058A" w:rsidRDefault="00E810BE" w:rsidP="00D35775">
      <w:pPr>
        <w:ind w:firstLine="397"/>
        <w:rPr>
          <w:rFonts w:ascii="CMU Serif Roman" w:hAnsi="CMU Serif Roman" w:cs="CMU Serif Roman"/>
        </w:rPr>
      </w:pPr>
      <w:r w:rsidRPr="00F8058A">
        <w:rPr>
          <w:rFonts w:ascii="CMU Serif Roman" w:hAnsi="CMU Serif Roman" w:cs="CMU Serif Roman"/>
        </w:rPr>
        <w:t>Исходя из вышесказанного, можно сделать вывод о необходимости создания комплексных, многокомпонентных цифровых платформ на базе кампусов международного уровня, внутри которых будет развиваться экологич</w:t>
      </w:r>
      <w:r w:rsidR="008144FD" w:rsidRPr="00F8058A">
        <w:rPr>
          <w:rFonts w:ascii="CMU Serif Roman" w:hAnsi="CMU Serif Roman" w:cs="CMU Serif Roman"/>
        </w:rPr>
        <w:t>ная</w:t>
      </w:r>
      <w:r w:rsidRPr="00F8058A">
        <w:rPr>
          <w:rFonts w:ascii="CMU Serif Roman" w:hAnsi="CMU Serif Roman" w:cs="CMU Serif Roman"/>
        </w:rPr>
        <w:t xml:space="preserve"> среда, способствующая дальнейшей имплементации инклюзивных процессов как всеобщей включенности в академические процессы и вне их, что будет способствовать эффективному решению задач, поставленных в перечисленных федеральных проектах, национальных целях развития Российской Федерации </w:t>
      </w:r>
      <w:r w:rsidR="00932E60" w:rsidRPr="00F8058A">
        <w:rPr>
          <w:rFonts w:ascii="CMU Serif Roman" w:hAnsi="CMU Serif Roman" w:cs="CMU Serif Roman"/>
        </w:rPr>
        <w:t>(</w:t>
      </w:r>
      <w:r w:rsidRPr="00F8058A">
        <w:rPr>
          <w:rFonts w:ascii="CMU Serif Roman" w:hAnsi="CMU Serif Roman" w:cs="CMU Serif Roman"/>
        </w:rPr>
        <w:t>Указ Президента РФ от 21.07.2020</w:t>
      </w:r>
      <w:r w:rsidR="0047600F">
        <w:rPr>
          <w:rFonts w:ascii="CMU Serif Roman" w:hAnsi="CMU Serif Roman" w:cs="CMU Serif Roman"/>
        </w:rPr>
        <w:t> </w:t>
      </w:r>
      <w:r w:rsidRPr="00F8058A">
        <w:rPr>
          <w:rFonts w:ascii="CMU Serif Roman" w:hAnsi="CMU Serif Roman" w:cs="CMU Serif Roman"/>
        </w:rPr>
        <w:t xml:space="preserve">г. </w:t>
      </w:r>
      <w:r w:rsidRPr="00F8058A">
        <w:rPr>
          <w:rFonts w:ascii="Cambria Math" w:hAnsi="Cambria Math" w:cs="Cambria Math"/>
        </w:rPr>
        <w:t>№</w:t>
      </w:r>
      <w:r w:rsidR="0047600F">
        <w:rPr>
          <w:rFonts w:ascii="CMU Serif Roman" w:hAnsi="CMU Serif Roman" w:cs="CMU Serif Roman"/>
        </w:rPr>
        <w:t> </w:t>
      </w:r>
      <w:r w:rsidRPr="00F8058A">
        <w:rPr>
          <w:rFonts w:ascii="CMU Serif Roman" w:hAnsi="CMU Serif Roman" w:cs="CMU Serif Roman"/>
        </w:rPr>
        <w:t xml:space="preserve">474 </w:t>
      </w:r>
      <w:r w:rsidR="00764284" w:rsidRPr="00F8058A">
        <w:rPr>
          <w:rFonts w:ascii="CMU Serif Roman" w:hAnsi="CMU Serif Roman" w:cs="CMU Serif Roman"/>
        </w:rPr>
        <w:t>«</w:t>
      </w:r>
      <w:r w:rsidRPr="00F8058A">
        <w:rPr>
          <w:rFonts w:ascii="CMU Serif Roman" w:hAnsi="CMU Serif Roman" w:cs="CMU Serif Roman"/>
        </w:rPr>
        <w:t>О национальных целях развития Российской Федерации на период до 2030 года</w:t>
      </w:r>
      <w:r w:rsidR="00932E60" w:rsidRPr="00F8058A">
        <w:rPr>
          <w:rFonts w:ascii="CMU Serif Roman" w:hAnsi="CMU Serif Roman" w:cs="CMU Serif Roman"/>
        </w:rPr>
        <w:t>»)</w:t>
      </w:r>
      <w:r w:rsidRPr="00F8058A">
        <w:rPr>
          <w:rFonts w:ascii="CMU Serif Roman" w:hAnsi="CMU Serif Roman" w:cs="CMU Serif Roman"/>
        </w:rPr>
        <w:t xml:space="preserve">, региональных программах </w:t>
      </w:r>
      <w:r w:rsidR="00932E60" w:rsidRPr="00F8058A">
        <w:rPr>
          <w:rFonts w:ascii="CMU Serif Roman" w:hAnsi="CMU Serif Roman" w:cs="CMU Serif Roman"/>
        </w:rPr>
        <w:t>(</w:t>
      </w:r>
      <w:r w:rsidRPr="00F8058A">
        <w:rPr>
          <w:rFonts w:ascii="CMU Serif Roman" w:hAnsi="CMU Serif Roman" w:cs="CMU Serif Roman"/>
        </w:rPr>
        <w:t>«Стратегия социально-экономического развития Челябинской области на период до 2035 года»</w:t>
      </w:r>
      <w:r w:rsidR="00932E60" w:rsidRPr="00F8058A">
        <w:rPr>
          <w:rFonts w:ascii="CMU Serif Roman" w:hAnsi="CMU Serif Roman" w:cs="CMU Serif Roman"/>
        </w:rPr>
        <w:t>)</w:t>
      </w:r>
      <w:r w:rsidRPr="00F8058A">
        <w:rPr>
          <w:rFonts w:ascii="CMU Serif Roman" w:hAnsi="CMU Serif Roman" w:cs="CMU Serif Roman"/>
        </w:rPr>
        <w:t>, а также в глобальных проектах Организации Объединенных Наций [</w:t>
      </w:r>
      <w:r w:rsidR="00932E60" w:rsidRPr="00F8058A">
        <w:rPr>
          <w:rFonts w:ascii="CMU Serif Roman" w:hAnsi="CMU Serif Roman" w:cs="CMU Serif Roman"/>
        </w:rPr>
        <w:t>6</w:t>
      </w:r>
      <w:r w:rsidRPr="00F8058A">
        <w:rPr>
          <w:rFonts w:ascii="CMU Serif Roman" w:hAnsi="CMU Serif Roman" w:cs="CMU Serif Roman"/>
        </w:rPr>
        <w:t xml:space="preserve">, </w:t>
      </w:r>
      <w:r w:rsidR="00932E60" w:rsidRPr="00F8058A">
        <w:rPr>
          <w:rFonts w:ascii="CMU Serif Roman" w:hAnsi="CMU Serif Roman" w:cs="CMU Serif Roman"/>
        </w:rPr>
        <w:t>7</w:t>
      </w:r>
      <w:r w:rsidRPr="00F8058A">
        <w:rPr>
          <w:rFonts w:ascii="CMU Serif Roman" w:hAnsi="CMU Serif Roman" w:cs="CMU Serif Roman"/>
        </w:rPr>
        <w:t>], что обуславливает актуальность настоящего исследования</w:t>
      </w:r>
      <w:r w:rsidR="00325E98" w:rsidRPr="00F8058A">
        <w:rPr>
          <w:rFonts w:ascii="CMU Serif Roman" w:hAnsi="CMU Serif Roman" w:cs="CMU Serif Roman"/>
        </w:rPr>
        <w:t>. Подверждением также служит и уже представленный проект цифровизации межвузовского кампуса «Будущее Пармы», где, в отличие от предлагаемой в настоящей статье концепции комплексной цифровой платформы, основной акцент сделан на технические решения, связанные с управлением доступом на территорию, документооборотом, навигацие</w:t>
      </w:r>
      <w:r w:rsidR="00695EB7" w:rsidRPr="00F8058A">
        <w:rPr>
          <w:rFonts w:ascii="CMU Serif Roman" w:hAnsi="CMU Serif Roman" w:cs="CMU Serif Roman"/>
        </w:rPr>
        <w:t xml:space="preserve">й, </w:t>
      </w:r>
      <w:r w:rsidR="00325E98" w:rsidRPr="00F8058A">
        <w:rPr>
          <w:rFonts w:ascii="CMU Serif Roman" w:hAnsi="CMU Serif Roman" w:cs="CMU Serif Roman"/>
        </w:rPr>
        <w:t>информационной безопасностью</w:t>
      </w:r>
      <w:r w:rsidR="00B25ABD" w:rsidRPr="00F8058A">
        <w:rPr>
          <w:rFonts w:ascii="CMU Serif Roman" w:hAnsi="CMU Serif Roman" w:cs="CMU Serif Roman"/>
        </w:rPr>
        <w:t xml:space="preserve"> и иными умными решениями для удовлетворения потребностей ВУЗов-бенефециаров и обучаю</w:t>
      </w:r>
      <w:r w:rsidR="00B25ABD" w:rsidRPr="00F8058A">
        <w:rPr>
          <w:rFonts w:ascii="CMU Serif Roman" w:hAnsi="CMU Serif Roman" w:cs="CMU Serif Roman"/>
        </w:rPr>
        <w:lastRenderedPageBreak/>
        <w:t>щихся в них</w:t>
      </w:r>
      <w:r w:rsidR="00325E98" w:rsidRPr="00F8058A">
        <w:rPr>
          <w:rFonts w:ascii="CMU Serif Roman" w:hAnsi="CMU Serif Roman" w:cs="CMU Serif Roman"/>
        </w:rPr>
        <w:t>, что уже охарактеризовано Заместителем главы Минист</w:t>
      </w:r>
      <w:r w:rsidR="002F59E3" w:rsidRPr="00F8058A">
        <w:rPr>
          <w:rFonts w:ascii="CMU Serif Roman" w:hAnsi="CMU Serif Roman" w:cs="CMU Serif Roman"/>
        </w:rPr>
        <w:t>ерства</w:t>
      </w:r>
      <w:r w:rsidR="00325E98" w:rsidRPr="00F8058A">
        <w:rPr>
          <w:rFonts w:ascii="CMU Serif Roman" w:hAnsi="CMU Serif Roman" w:cs="CMU Serif Roman"/>
        </w:rPr>
        <w:t xml:space="preserve"> науки высшего образования Российской Федерации Андреем Омельчуком как важный шаг в направлении цифровой трансформации ключевых отраслей, необходимой для достижения текущих задач экономики страны [</w:t>
      </w:r>
      <w:r w:rsidR="00932E60" w:rsidRPr="00F8058A">
        <w:rPr>
          <w:rFonts w:ascii="CMU Serif Roman" w:hAnsi="CMU Serif Roman" w:cs="CMU Serif Roman"/>
        </w:rPr>
        <w:t>8</w:t>
      </w:r>
      <w:r w:rsidR="00325E98" w:rsidRPr="00F8058A">
        <w:rPr>
          <w:rFonts w:ascii="CMU Serif Roman" w:hAnsi="CMU Serif Roman" w:cs="CMU Serif Roman"/>
        </w:rPr>
        <w:t>]</w:t>
      </w:r>
      <w:r w:rsidR="00F916D9" w:rsidRPr="00F8058A">
        <w:rPr>
          <w:rFonts w:ascii="CMU Serif Roman" w:hAnsi="CMU Serif Roman" w:cs="CMU Serif Roman"/>
        </w:rPr>
        <w:t>.</w:t>
      </w:r>
    </w:p>
    <w:p w:rsidR="009E6A01" w:rsidRDefault="00AD00A9" w:rsidP="000A44FF">
      <w:pPr>
        <w:ind w:firstLine="397"/>
        <w:rPr>
          <w:rFonts w:ascii="CMU Serif Roman" w:hAnsi="CMU Serif Roman" w:cs="CMU Serif Roman"/>
        </w:rPr>
      </w:pPr>
      <w:r w:rsidRPr="00F8058A">
        <w:rPr>
          <w:rFonts w:ascii="CMU Serif Roman" w:hAnsi="CMU Serif Roman" w:cs="CMU Serif Roman"/>
        </w:rPr>
        <w:t>Целью</w:t>
      </w:r>
      <w:r w:rsidR="009B561E" w:rsidRPr="00F8058A">
        <w:rPr>
          <w:rFonts w:ascii="CMU Serif Roman" w:hAnsi="CMU Serif Roman" w:cs="CMU Serif Roman"/>
        </w:rPr>
        <w:t xml:space="preserve"> пров</w:t>
      </w:r>
      <w:r w:rsidR="00CD4B19" w:rsidRPr="00F8058A">
        <w:rPr>
          <w:rFonts w:ascii="CMU Serif Roman" w:hAnsi="CMU Serif Roman" w:cs="CMU Serif Roman"/>
        </w:rPr>
        <w:t>еденного</w:t>
      </w:r>
      <w:r w:rsidR="009B561E" w:rsidRPr="00F8058A">
        <w:rPr>
          <w:rFonts w:ascii="CMU Serif Roman" w:hAnsi="CMU Serif Roman" w:cs="CMU Serif Roman"/>
        </w:rPr>
        <w:t xml:space="preserve"> исследования является разработка концепции комплексной цифровой платформы межвузовского кампуса международного уровня, позволяющей </w:t>
      </w:r>
      <w:r w:rsidR="00415B9E" w:rsidRPr="00F8058A">
        <w:rPr>
          <w:rFonts w:ascii="CMU Serif Roman" w:hAnsi="CMU Serif Roman" w:cs="CMU Serif Roman"/>
        </w:rPr>
        <w:t>повысить</w:t>
      </w:r>
      <w:r w:rsidR="009B561E" w:rsidRPr="00F8058A">
        <w:rPr>
          <w:rFonts w:ascii="CMU Serif Roman" w:hAnsi="CMU Serif Roman" w:cs="CMU Serif Roman"/>
        </w:rPr>
        <w:t xml:space="preserve"> эффективность имплементации инклюзивных процессов в академическую среду и за ее пределы</w:t>
      </w:r>
      <w:r w:rsidR="0074719C">
        <w:rPr>
          <w:rFonts w:ascii="CMU Serif Roman" w:hAnsi="CMU Serif Roman" w:cs="CMU Serif Roman"/>
        </w:rPr>
        <w:t>.</w:t>
      </w:r>
      <w:r w:rsidR="00415B9E" w:rsidRPr="00F8058A">
        <w:rPr>
          <w:rFonts w:ascii="CMU Serif Roman" w:hAnsi="CMU Serif Roman" w:cs="CMU Serif Roman"/>
        </w:rPr>
        <w:t xml:space="preserve"> </w:t>
      </w:r>
      <w:r w:rsidR="0074719C">
        <w:rPr>
          <w:rFonts w:ascii="CMU Serif Roman" w:hAnsi="CMU Serif Roman" w:cs="CMU Serif Roman"/>
        </w:rPr>
        <w:t>Э</w:t>
      </w:r>
      <w:r w:rsidR="00415B9E" w:rsidRPr="00F8058A">
        <w:rPr>
          <w:rFonts w:ascii="CMU Serif Roman" w:hAnsi="CMU Serif Roman" w:cs="CMU Serif Roman"/>
        </w:rPr>
        <w:t>то</w:t>
      </w:r>
      <w:r w:rsidR="00CA0EA1" w:rsidRPr="00F8058A">
        <w:rPr>
          <w:rFonts w:ascii="CMU Serif Roman" w:hAnsi="CMU Serif Roman" w:cs="CMU Serif Roman"/>
        </w:rPr>
        <w:t xml:space="preserve"> отвечает стратегическим интересам государства, делая такой кампус инклюзивной организацией с безбарьерной средой</w:t>
      </w:r>
      <w:r w:rsidR="004876F5" w:rsidRPr="00F8058A">
        <w:rPr>
          <w:rFonts w:ascii="CMU Serif Roman" w:hAnsi="CMU Serif Roman" w:cs="CMU Serif Roman"/>
        </w:rPr>
        <w:t>, что в свою очередь, способно не только повысить престижность межвузовского объединения, но и повысить его экономическую эффективность [</w:t>
      </w:r>
      <w:r w:rsidR="00932E60" w:rsidRPr="00F8058A">
        <w:rPr>
          <w:rFonts w:ascii="CMU Serif Roman" w:hAnsi="CMU Serif Roman" w:cs="CMU Serif Roman"/>
        </w:rPr>
        <w:t>9</w:t>
      </w:r>
      <w:r w:rsidR="004876F5" w:rsidRPr="00F8058A">
        <w:rPr>
          <w:rFonts w:ascii="CMU Serif Roman" w:hAnsi="CMU Serif Roman" w:cs="CMU Serif Roman"/>
        </w:rPr>
        <w:t>]</w:t>
      </w:r>
      <w:r w:rsidR="0085459A" w:rsidRPr="00F8058A">
        <w:rPr>
          <w:rFonts w:ascii="CMU Serif Roman" w:hAnsi="CMU Serif Roman" w:cs="CMU Serif Roman"/>
        </w:rPr>
        <w:t xml:space="preserve">. </w:t>
      </w:r>
      <w:r w:rsidR="00C21783" w:rsidRPr="00F8058A">
        <w:rPr>
          <w:rFonts w:ascii="CMU Serif Roman" w:hAnsi="CMU Serif Roman" w:cs="CMU Serif Roman"/>
        </w:rPr>
        <w:t>Для достижения</w:t>
      </w:r>
      <w:r w:rsidR="00AA5087">
        <w:rPr>
          <w:rFonts w:ascii="CMU Serif Roman" w:hAnsi="CMU Serif Roman" w:cs="CMU Serif Roman"/>
        </w:rPr>
        <w:t xml:space="preserve"> </w:t>
      </w:r>
      <w:r w:rsidR="00C21783" w:rsidRPr="00F8058A">
        <w:rPr>
          <w:rFonts w:ascii="CMU Serif Roman" w:hAnsi="CMU Serif Roman" w:cs="CMU Serif Roman"/>
        </w:rPr>
        <w:t>данной</w:t>
      </w:r>
      <w:r w:rsidR="00AA5087">
        <w:rPr>
          <w:rFonts w:ascii="CMU Serif Roman" w:hAnsi="CMU Serif Roman" w:cs="CMU Serif Roman"/>
        </w:rPr>
        <w:t xml:space="preserve"> </w:t>
      </w:r>
      <w:r w:rsidR="00C21783" w:rsidRPr="00F8058A">
        <w:rPr>
          <w:rFonts w:ascii="CMU Serif Roman" w:hAnsi="CMU Serif Roman" w:cs="CMU Serif Roman"/>
        </w:rPr>
        <w:t>цели</w:t>
      </w:r>
      <w:r w:rsidR="00AA5087">
        <w:rPr>
          <w:rFonts w:ascii="CMU Serif Roman" w:hAnsi="CMU Serif Roman" w:cs="CMU Serif Roman"/>
        </w:rPr>
        <w:t xml:space="preserve"> </w:t>
      </w:r>
      <w:r w:rsidR="00C21783" w:rsidRPr="00F8058A">
        <w:rPr>
          <w:rFonts w:ascii="CMU Serif Roman" w:hAnsi="CMU Serif Roman" w:cs="CMU Serif Roman"/>
        </w:rPr>
        <w:t>необходимо</w:t>
      </w:r>
      <w:r w:rsidR="00AA5087">
        <w:rPr>
          <w:rFonts w:ascii="CMU Serif Roman" w:hAnsi="CMU Serif Roman" w:cs="CMU Serif Roman"/>
        </w:rPr>
        <w:t xml:space="preserve"> </w:t>
      </w:r>
      <w:r w:rsidR="00C21783" w:rsidRPr="00F8058A">
        <w:rPr>
          <w:rFonts w:ascii="CMU Serif Roman" w:hAnsi="CMU Serif Roman" w:cs="CMU Serif Roman"/>
        </w:rPr>
        <w:t>выполнить</w:t>
      </w:r>
      <w:r w:rsidR="00AA5087">
        <w:rPr>
          <w:rFonts w:ascii="CMU Serif Roman" w:hAnsi="CMU Serif Roman" w:cs="CMU Serif Roman"/>
        </w:rPr>
        <w:t xml:space="preserve"> </w:t>
      </w:r>
      <w:r w:rsidR="00C21783" w:rsidRPr="00F8058A">
        <w:rPr>
          <w:rFonts w:ascii="CMU Serif Roman" w:hAnsi="CMU Serif Roman" w:cs="CMU Serif Roman"/>
        </w:rPr>
        <w:t>следующие</w:t>
      </w:r>
      <w:r w:rsidR="00AA5087">
        <w:rPr>
          <w:rFonts w:ascii="CMU Serif Roman" w:hAnsi="CMU Serif Roman" w:cs="CMU Serif Roman"/>
        </w:rPr>
        <w:t xml:space="preserve"> </w:t>
      </w:r>
      <w:r w:rsidR="00C21783" w:rsidRPr="00F8058A">
        <w:rPr>
          <w:rFonts w:ascii="CMU Serif Roman" w:hAnsi="CMU Serif Roman" w:cs="CMU Serif Roman"/>
        </w:rPr>
        <w:t>задачи:</w:t>
      </w:r>
    </w:p>
    <w:p w:rsidR="009E6A01" w:rsidRPr="009E6A01" w:rsidRDefault="00C21783" w:rsidP="00EA4839">
      <w:pPr>
        <w:pStyle w:val="ab"/>
        <w:numPr>
          <w:ilvl w:val="0"/>
          <w:numId w:val="11"/>
        </w:numPr>
        <w:ind w:left="426" w:hanging="426"/>
        <w:rPr>
          <w:rFonts w:ascii="CMU Serif Roman" w:hAnsi="CMU Serif Roman" w:cs="CMU Serif Roman"/>
        </w:rPr>
      </w:pPr>
      <w:r w:rsidRPr="009E6A01">
        <w:rPr>
          <w:rFonts w:ascii="CMU Serif Roman" w:hAnsi="CMU Serif Roman" w:cs="CMU Serif Roman"/>
        </w:rPr>
        <w:t>разработать содержание компонентов цифровой платформы межвузовского кампуса;</w:t>
      </w:r>
    </w:p>
    <w:p w:rsidR="00C21783" w:rsidRPr="009E6A01" w:rsidRDefault="00C21783" w:rsidP="00EA4839">
      <w:pPr>
        <w:pStyle w:val="ab"/>
        <w:numPr>
          <w:ilvl w:val="0"/>
          <w:numId w:val="11"/>
        </w:numPr>
        <w:ind w:left="426" w:hanging="426"/>
        <w:rPr>
          <w:rFonts w:ascii="CMU Serif Roman" w:hAnsi="CMU Serif Roman" w:cs="CMU Serif Roman"/>
        </w:rPr>
      </w:pPr>
      <w:r w:rsidRPr="009E6A01">
        <w:rPr>
          <w:rFonts w:ascii="CMU Serif Roman" w:hAnsi="CMU Serif Roman" w:cs="CMU Serif Roman"/>
        </w:rPr>
        <w:t>предложить способы взаимовыгодного взаимодействия межвузовского объединения с предприятиями и жителями регион</w:t>
      </w:r>
      <w:r w:rsidR="00196792" w:rsidRPr="009E6A01">
        <w:rPr>
          <w:rFonts w:ascii="CMU Serif Roman" w:hAnsi="CMU Serif Roman" w:cs="CMU Serif Roman"/>
        </w:rPr>
        <w:t>а на базе цифровой платформы</w:t>
      </w:r>
      <w:r w:rsidR="007A6D0D" w:rsidRPr="009E6A01">
        <w:rPr>
          <w:rFonts w:ascii="CMU Serif Roman" w:hAnsi="CMU Serif Roman" w:cs="CMU Serif Roman"/>
        </w:rPr>
        <w:t>.</w:t>
      </w:r>
    </w:p>
    <w:p w:rsidR="004A021B" w:rsidRPr="00F8058A" w:rsidRDefault="004A021B" w:rsidP="004D7451">
      <w:pPr>
        <w:ind w:firstLine="397"/>
        <w:rPr>
          <w:rFonts w:ascii="CMU Serif Roman" w:hAnsi="CMU Serif Roman" w:cs="CMU Serif Roman"/>
        </w:rPr>
      </w:pPr>
      <w:r w:rsidRPr="00F8058A">
        <w:rPr>
          <w:rFonts w:ascii="CMU Serif Roman" w:hAnsi="CMU Serif Roman" w:cs="CMU Serif Roman"/>
        </w:rPr>
        <w:t>В разделе</w:t>
      </w:r>
      <w:r w:rsidR="00262901" w:rsidRPr="00F8058A">
        <w:rPr>
          <w:rFonts w:ascii="CMU Serif Roman" w:hAnsi="CMU Serif Roman" w:cs="CMU Serif Roman"/>
        </w:rPr>
        <w:t xml:space="preserve"> 1 «Компоненты цифровой платформы на базе кампуса международного уровня» доказывается необходиомсть включения таких компонентов как 1) внутрняя социальная сеть; 2) образовательные сервисы и юниты; 3) сервисы и юниты специального назначения. Отталкиваясь от результатов новейших научных исследований в релевантных областях, </w:t>
      </w:r>
      <w:r w:rsidR="00973258" w:rsidRPr="00F8058A">
        <w:rPr>
          <w:rFonts w:ascii="CMU Serif Roman" w:hAnsi="CMU Serif Roman" w:cs="CMU Serif Roman"/>
        </w:rPr>
        <w:t>авторы доказывают гипотезу</w:t>
      </w:r>
      <w:r w:rsidR="00262901" w:rsidRPr="00F8058A">
        <w:rPr>
          <w:rFonts w:ascii="CMU Serif Roman" w:hAnsi="CMU Serif Roman" w:cs="CMU Serif Roman"/>
        </w:rPr>
        <w:t xml:space="preserve">, что, с одной стороны, наличие данных компонентов способно повысить экономическую эффективность и конкурентно-способность ВУЗов-бенефициаров, входящих в объединение, с другой </w:t>
      </w:r>
      <w:r w:rsidR="00BC1405" w:rsidRPr="00D210D2">
        <w:t>—</w:t>
      </w:r>
      <w:r w:rsidR="00262901" w:rsidRPr="00F8058A">
        <w:rPr>
          <w:rFonts w:ascii="CMU Serif Roman" w:hAnsi="CMU Serif Roman" w:cs="CMU Serif Roman"/>
        </w:rPr>
        <w:t xml:space="preserve"> способствовать дальнейшей имплементации инклюзии, включающей решение социально-культурных проблем в гетерогенной среде кампуса мирового уровня и заботу о психологическом благополучии обучающихся, от которого, в том числе, зависит успеваемость студентов и сохранение контингента обучающихся.</w:t>
      </w:r>
      <w:r w:rsidR="00973258" w:rsidRPr="00F8058A">
        <w:rPr>
          <w:rFonts w:ascii="CMU Serif Roman" w:hAnsi="CMU Serif Roman" w:cs="CMU Serif Roman"/>
        </w:rPr>
        <w:t xml:space="preserve"> Особое внимание уделяется возможности выстраивать новые связи внутри межвузовского объединения с целью повышения внутренней академической мобильности и реализации совместных проектов на базе внутренней социальной сети, предназначенной</w:t>
      </w:r>
      <w:r w:rsidR="002C16A7" w:rsidRPr="00F8058A">
        <w:rPr>
          <w:rFonts w:ascii="CMU Serif Roman" w:hAnsi="CMU Serif Roman" w:cs="CMU Serif Roman"/>
        </w:rPr>
        <w:t xml:space="preserve"> для</w:t>
      </w:r>
      <w:r w:rsidR="00973258" w:rsidRPr="00F8058A">
        <w:rPr>
          <w:rFonts w:ascii="CMU Serif Roman" w:hAnsi="CMU Serif Roman" w:cs="CMU Serif Roman"/>
        </w:rPr>
        <w:t xml:space="preserve"> профессорского-преподавательского состава, обучающихся и иных лиц, аффе</w:t>
      </w:r>
      <w:r w:rsidR="002F59E3" w:rsidRPr="00F8058A">
        <w:rPr>
          <w:rFonts w:ascii="CMU Serif Roman" w:hAnsi="CMU Serif Roman" w:cs="CMU Serif Roman"/>
        </w:rPr>
        <w:t>л</w:t>
      </w:r>
      <w:r w:rsidR="00973258" w:rsidRPr="00F8058A">
        <w:rPr>
          <w:rFonts w:ascii="CMU Serif Roman" w:hAnsi="CMU Serif Roman" w:cs="CMU Serif Roman"/>
        </w:rPr>
        <w:t xml:space="preserve">ированных с ВУЗами-бенефициарами. Отдельный акцент сделан на </w:t>
      </w:r>
      <w:r w:rsidR="00973258" w:rsidRPr="00F8058A">
        <w:rPr>
          <w:rFonts w:ascii="CMU Serif Roman" w:hAnsi="CMU Serif Roman" w:cs="CMU Serif Roman"/>
          <w:lang w:val="en-US"/>
        </w:rPr>
        <w:t>peer</w:t>
      </w:r>
      <w:r w:rsidR="00973258" w:rsidRPr="00F8058A">
        <w:rPr>
          <w:rFonts w:ascii="CMU Serif Roman" w:hAnsi="CMU Serif Roman" w:cs="CMU Serif Roman"/>
        </w:rPr>
        <w:t>-</w:t>
      </w:r>
      <w:r w:rsidR="00973258" w:rsidRPr="00F8058A">
        <w:rPr>
          <w:rFonts w:ascii="CMU Serif Roman" w:hAnsi="CMU Serif Roman" w:cs="CMU Serif Roman"/>
          <w:lang w:val="en-US"/>
        </w:rPr>
        <w:t>to</w:t>
      </w:r>
      <w:r w:rsidR="00973258" w:rsidRPr="00F8058A">
        <w:rPr>
          <w:rFonts w:ascii="CMU Serif Roman" w:hAnsi="CMU Serif Roman" w:cs="CMU Serif Roman"/>
        </w:rPr>
        <w:t>-</w:t>
      </w:r>
      <w:r w:rsidR="00973258" w:rsidRPr="00F8058A">
        <w:rPr>
          <w:rFonts w:ascii="CMU Serif Roman" w:hAnsi="CMU Serif Roman" w:cs="CMU Serif Roman"/>
          <w:lang w:val="en-US"/>
        </w:rPr>
        <w:t>peer</w:t>
      </w:r>
      <w:r w:rsidR="00973258" w:rsidRPr="00F8058A">
        <w:rPr>
          <w:rFonts w:ascii="CMU Serif Roman" w:hAnsi="CMU Serif Roman" w:cs="CMU Serif Roman"/>
        </w:rPr>
        <w:t xml:space="preserve"> обучени</w:t>
      </w:r>
      <w:r w:rsidR="002C16A7" w:rsidRPr="00F8058A">
        <w:rPr>
          <w:rFonts w:ascii="CMU Serif Roman" w:hAnsi="CMU Serif Roman" w:cs="CMU Serif Roman"/>
        </w:rPr>
        <w:t>и</w:t>
      </w:r>
      <w:r w:rsidR="00973258" w:rsidRPr="00F8058A">
        <w:rPr>
          <w:rFonts w:ascii="CMU Serif Roman" w:hAnsi="CMU Serif Roman" w:cs="CMU Serif Roman"/>
        </w:rPr>
        <w:t xml:space="preserve"> и </w:t>
      </w:r>
      <w:r w:rsidR="00973258" w:rsidRPr="00F8058A">
        <w:rPr>
          <w:rFonts w:ascii="CMU Serif Roman" w:hAnsi="CMU Serif Roman" w:cs="CMU Serif Roman"/>
          <w:lang w:val="en-US"/>
        </w:rPr>
        <w:t>peer</w:t>
      </w:r>
      <w:r w:rsidR="00973258" w:rsidRPr="00F8058A">
        <w:rPr>
          <w:rFonts w:ascii="CMU Serif Roman" w:hAnsi="CMU Serif Roman" w:cs="CMU Serif Roman"/>
        </w:rPr>
        <w:t>-</w:t>
      </w:r>
      <w:r w:rsidR="00973258" w:rsidRPr="00F8058A">
        <w:rPr>
          <w:rFonts w:ascii="CMU Serif Roman" w:hAnsi="CMU Serif Roman" w:cs="CMU Serif Roman"/>
          <w:lang w:val="en-US"/>
        </w:rPr>
        <w:t>to</w:t>
      </w:r>
      <w:r w:rsidR="00973258" w:rsidRPr="00F8058A">
        <w:rPr>
          <w:rFonts w:ascii="CMU Serif Roman" w:hAnsi="CMU Serif Roman" w:cs="CMU Serif Roman"/>
        </w:rPr>
        <w:t>-</w:t>
      </w:r>
      <w:r w:rsidR="00973258" w:rsidRPr="00F8058A">
        <w:rPr>
          <w:rFonts w:ascii="CMU Serif Roman" w:hAnsi="CMU Serif Roman" w:cs="CMU Serif Roman"/>
          <w:lang w:val="en-US"/>
        </w:rPr>
        <w:t>peer</w:t>
      </w:r>
      <w:r w:rsidR="00973258" w:rsidRPr="00F8058A">
        <w:rPr>
          <w:rFonts w:ascii="CMU Serif Roman" w:hAnsi="CMU Serif Roman" w:cs="CMU Serif Roman"/>
        </w:rPr>
        <w:t xml:space="preserve"> поддержк</w:t>
      </w:r>
      <w:r w:rsidR="002C16A7" w:rsidRPr="00F8058A">
        <w:rPr>
          <w:rFonts w:ascii="CMU Serif Roman" w:hAnsi="CMU Serif Roman" w:cs="CMU Serif Roman"/>
        </w:rPr>
        <w:t>е</w:t>
      </w:r>
      <w:r w:rsidR="00973258" w:rsidRPr="00F8058A">
        <w:rPr>
          <w:rFonts w:ascii="CMU Serif Roman" w:hAnsi="CMU Serif Roman" w:cs="CMU Serif Roman"/>
        </w:rPr>
        <w:t xml:space="preserve"> в онлайн режиме как формату, наиболее комфортному для молодого поколения.</w:t>
      </w:r>
    </w:p>
    <w:p w:rsidR="004A021B" w:rsidRPr="00F8058A" w:rsidRDefault="004A021B" w:rsidP="00325E98">
      <w:pPr>
        <w:ind w:firstLine="397"/>
        <w:rPr>
          <w:rFonts w:ascii="CMU Serif Roman" w:hAnsi="CMU Serif Roman" w:cs="CMU Serif Roman"/>
        </w:rPr>
      </w:pPr>
      <w:r w:rsidRPr="00F8058A">
        <w:rPr>
          <w:rFonts w:ascii="CMU Serif Roman" w:hAnsi="CMU Serif Roman" w:cs="CMU Serif Roman"/>
        </w:rPr>
        <w:t xml:space="preserve">В разделе </w:t>
      </w:r>
      <w:r w:rsidR="00F87F41" w:rsidRPr="00F8058A">
        <w:rPr>
          <w:rFonts w:ascii="CMU Serif Roman" w:hAnsi="CMU Serif Roman" w:cs="CMU Serif Roman"/>
        </w:rPr>
        <w:t>2 «Управление кампуса» рассматриваются способы повышения прозрачности и эффективности в кооперации между ВУЗами-бенефеци</w:t>
      </w:r>
      <w:r w:rsidR="002F59E3" w:rsidRPr="00F8058A">
        <w:rPr>
          <w:rFonts w:ascii="CMU Serif Roman" w:hAnsi="CMU Serif Roman" w:cs="CMU Serif Roman"/>
        </w:rPr>
        <w:t>а</w:t>
      </w:r>
      <w:r w:rsidR="00F87F41" w:rsidRPr="00F8058A">
        <w:rPr>
          <w:rFonts w:ascii="CMU Serif Roman" w:hAnsi="CMU Serif Roman" w:cs="CMU Serif Roman"/>
        </w:rPr>
        <w:t xml:space="preserve">рами посредством создания информационной панели управления кампусом, предлагаются новые варианты выстраивания взаимоотношений между межвузовским объединением и бизнес-сообществом. Основной гипотезой в данном разделе является </w:t>
      </w:r>
      <w:r w:rsidR="002C16A7" w:rsidRPr="00F8058A">
        <w:rPr>
          <w:rFonts w:ascii="CMU Serif Roman" w:hAnsi="CMU Serif Roman" w:cs="CMU Serif Roman"/>
        </w:rPr>
        <w:t xml:space="preserve">двойное назначение цифровой платформы кампуса, вследствие которого она должна приносить пользу не только входящим в него ВУЗам, но также и региону, что невозможно без наращивания прямого взаимодействия с представителями </w:t>
      </w:r>
      <w:r w:rsidR="00F82469" w:rsidRPr="00F8058A">
        <w:rPr>
          <w:rFonts w:ascii="CMU Serif Roman" w:hAnsi="CMU Serif Roman" w:cs="CMU Serif Roman"/>
        </w:rPr>
        <w:t>бизнеса</w:t>
      </w:r>
      <w:r w:rsidR="002C16A7" w:rsidRPr="00F8058A">
        <w:rPr>
          <w:rFonts w:ascii="CMU Serif Roman" w:hAnsi="CMU Serif Roman" w:cs="CMU Serif Roman"/>
        </w:rPr>
        <w:t xml:space="preserve"> и индустрий, а также без предоставления доступа к отдельнным ее компонентам населению, что, в свою очередь, создаст дополнительные источники финансирования. </w:t>
      </w:r>
    </w:p>
    <w:p w:rsidR="009B2BE6" w:rsidRPr="00F8058A" w:rsidRDefault="00D95003" w:rsidP="00A53A32">
      <w:pPr>
        <w:ind w:firstLine="397"/>
        <w:rPr>
          <w:rFonts w:ascii="CMU Serif Roman" w:hAnsi="CMU Serif Roman" w:cs="CMU Serif Roman"/>
        </w:rPr>
      </w:pPr>
      <w:r w:rsidRPr="00F8058A">
        <w:rPr>
          <w:rFonts w:ascii="CMU Serif Roman" w:hAnsi="CMU Serif Roman" w:cs="CMU Serif Roman"/>
        </w:rPr>
        <w:t xml:space="preserve">В </w:t>
      </w:r>
      <w:r w:rsidR="002D56C3">
        <w:rPr>
          <w:rFonts w:ascii="CMU Serif Roman" w:hAnsi="CMU Serif Roman" w:cs="CMU Serif Roman"/>
        </w:rPr>
        <w:t>з</w:t>
      </w:r>
      <w:r w:rsidRPr="00F8058A">
        <w:rPr>
          <w:rFonts w:ascii="CMU Serif Roman" w:hAnsi="CMU Serif Roman" w:cs="CMU Serif Roman"/>
        </w:rPr>
        <w:t>аключени</w:t>
      </w:r>
      <w:r w:rsidR="002D56C3">
        <w:rPr>
          <w:rFonts w:ascii="CMU Serif Roman" w:hAnsi="CMU Serif Roman" w:cs="CMU Serif Roman"/>
        </w:rPr>
        <w:t>и</w:t>
      </w:r>
      <w:r w:rsidRPr="00F8058A">
        <w:rPr>
          <w:rFonts w:ascii="CMU Serif Roman" w:hAnsi="CMU Serif Roman" w:cs="CMU Serif Roman"/>
        </w:rPr>
        <w:t xml:space="preserve"> пр</w:t>
      </w:r>
      <w:r w:rsidR="00C010CE" w:rsidRPr="00F8058A">
        <w:rPr>
          <w:rFonts w:ascii="CMU Serif Roman" w:hAnsi="CMU Serif Roman" w:cs="CMU Serif Roman"/>
        </w:rPr>
        <w:t>и</w:t>
      </w:r>
      <w:r w:rsidRPr="00F8058A">
        <w:rPr>
          <w:rFonts w:ascii="CMU Serif Roman" w:hAnsi="CMU Serif Roman" w:cs="CMU Serif Roman"/>
        </w:rPr>
        <w:t>в</w:t>
      </w:r>
      <w:r w:rsidR="00293239">
        <w:rPr>
          <w:rFonts w:ascii="CMU Serif Roman" w:hAnsi="CMU Serif Roman" w:cs="CMU Serif Roman"/>
        </w:rPr>
        <w:t>одится</w:t>
      </w:r>
      <w:r w:rsidRPr="00F8058A">
        <w:rPr>
          <w:rFonts w:ascii="CMU Serif Roman" w:hAnsi="CMU Serif Roman" w:cs="CMU Serif Roman"/>
        </w:rPr>
        <w:t xml:space="preserve"> краткий обзор потенциала многокомпонентной цифровой платформы на базе межвузовского кампуса мирового уровня. Авторы еще раз </w:t>
      </w:r>
      <w:r w:rsidR="00C010CE" w:rsidRPr="00F8058A">
        <w:rPr>
          <w:rFonts w:ascii="CMU Serif Roman" w:hAnsi="CMU Serif Roman" w:cs="CMU Serif Roman"/>
        </w:rPr>
        <w:t>подчеркивают</w:t>
      </w:r>
      <w:r w:rsidRPr="00F8058A">
        <w:rPr>
          <w:rFonts w:ascii="CMU Serif Roman" w:hAnsi="CMU Serif Roman" w:cs="CMU Serif Roman"/>
        </w:rPr>
        <w:t xml:space="preserve">, что </w:t>
      </w:r>
      <w:r w:rsidR="00A66683" w:rsidRPr="00F8058A">
        <w:rPr>
          <w:rFonts w:ascii="CMU Serif Roman" w:hAnsi="CMU Serif Roman" w:cs="CMU Serif Roman"/>
        </w:rPr>
        <w:t>по отдельности предлагаемые компоненты уже внедряются в различных сферах и с применением отечественного програмного обеспечения, что указывает на реалистичность воплощения предлагаемой концепции.</w:t>
      </w:r>
    </w:p>
    <w:p w:rsidR="00A52989" w:rsidRPr="000E3C3B" w:rsidRDefault="002F5259" w:rsidP="00E17155">
      <w:pPr>
        <w:pStyle w:val="10"/>
      </w:pPr>
      <w:r w:rsidRPr="000E3C3B">
        <w:lastRenderedPageBreak/>
        <w:t>Компоненты цифровой платформы на базе кампуса международного уровня</w:t>
      </w:r>
    </w:p>
    <w:p w:rsidR="006D3678" w:rsidRPr="00F8058A" w:rsidRDefault="008771FD" w:rsidP="00FB2A60">
      <w:pPr>
        <w:pStyle w:val="20"/>
      </w:pPr>
      <w:r w:rsidRPr="00F8058A">
        <w:t>Внутренняя социальная сеть</w:t>
      </w:r>
    </w:p>
    <w:p w:rsidR="007A6D0D" w:rsidRDefault="008771FD" w:rsidP="00B65AB1">
      <w:pPr>
        <w:ind w:firstLine="397"/>
        <w:rPr>
          <w:rFonts w:ascii="CMU Serif Roman" w:hAnsi="CMU Serif Roman" w:cs="CMU Serif Roman"/>
        </w:rPr>
      </w:pPr>
      <w:r w:rsidRPr="00F8058A">
        <w:rPr>
          <w:rFonts w:ascii="CMU Serif Roman" w:hAnsi="CMU Serif Roman" w:cs="CMU Serif Roman"/>
        </w:rPr>
        <w:t xml:space="preserve">Первым компонентом такой платформы </w:t>
      </w:r>
      <w:r w:rsidR="00B07353" w:rsidRPr="00F8058A">
        <w:rPr>
          <w:rFonts w:ascii="CMU Serif Roman" w:hAnsi="CMU Serif Roman" w:cs="CMU Serif Roman"/>
        </w:rPr>
        <w:t>авторам предлагается сделать</w:t>
      </w:r>
      <w:r w:rsidRPr="00F8058A">
        <w:rPr>
          <w:rFonts w:ascii="CMU Serif Roman" w:hAnsi="CMU Serif Roman" w:cs="CMU Serif Roman"/>
        </w:rPr>
        <w:t xml:space="preserve"> внутренн</w:t>
      </w:r>
      <w:r w:rsidR="00B07353" w:rsidRPr="00F8058A">
        <w:rPr>
          <w:rFonts w:ascii="CMU Serif Roman" w:hAnsi="CMU Serif Roman" w:cs="CMU Serif Roman"/>
        </w:rPr>
        <w:t>юю</w:t>
      </w:r>
      <w:r w:rsidRPr="00F8058A">
        <w:rPr>
          <w:rFonts w:ascii="CMU Serif Roman" w:hAnsi="CMU Serif Roman" w:cs="CMU Serif Roman"/>
        </w:rPr>
        <w:t xml:space="preserve"> социальн</w:t>
      </w:r>
      <w:r w:rsidR="00B07353" w:rsidRPr="00F8058A">
        <w:rPr>
          <w:rFonts w:ascii="CMU Serif Roman" w:hAnsi="CMU Serif Roman" w:cs="CMU Serif Roman"/>
        </w:rPr>
        <w:t>ую</w:t>
      </w:r>
      <w:r w:rsidRPr="00F8058A">
        <w:rPr>
          <w:rFonts w:ascii="CMU Serif Roman" w:hAnsi="CMU Serif Roman" w:cs="CMU Serif Roman"/>
        </w:rPr>
        <w:t xml:space="preserve"> сеть. На сегодняшний день в России проведено достаточно исследований, доказывающих, что социальные сети при надлежащем использовании оказывают положительный эффект на образовательный процесс, развитие взаимодействия студентов с профессорско-преподавательским составом для оперативного обмена информацией в режиме реального времени, развити</w:t>
      </w:r>
      <w:r w:rsidR="00B07353" w:rsidRPr="00F8058A">
        <w:rPr>
          <w:rFonts w:ascii="CMU Serif Roman" w:hAnsi="CMU Serif Roman" w:cs="CMU Serif Roman"/>
        </w:rPr>
        <w:t>я</w:t>
      </w:r>
      <w:r w:rsidRPr="00F8058A">
        <w:rPr>
          <w:rFonts w:ascii="CMU Serif Roman" w:hAnsi="CMU Serif Roman" w:cs="CMU Serif Roman"/>
        </w:rPr>
        <w:t xml:space="preserve"> образовательных ресурсов, объединени</w:t>
      </w:r>
      <w:r w:rsidR="00B07353" w:rsidRPr="00F8058A">
        <w:rPr>
          <w:rFonts w:ascii="CMU Serif Roman" w:hAnsi="CMU Serif Roman" w:cs="CMU Serif Roman"/>
        </w:rPr>
        <w:t>я</w:t>
      </w:r>
      <w:r w:rsidRPr="00F8058A">
        <w:rPr>
          <w:rFonts w:ascii="CMU Serif Roman" w:hAnsi="CMU Serif Roman" w:cs="CMU Serif Roman"/>
        </w:rPr>
        <w:t xml:space="preserve"> кадрового потенциала и качество информационной поддержки [</w:t>
      </w:r>
      <w:r w:rsidR="000A44FF" w:rsidRPr="00F8058A">
        <w:rPr>
          <w:rFonts w:ascii="CMU Serif Roman" w:hAnsi="CMU Serif Roman" w:cs="CMU Serif Roman"/>
        </w:rPr>
        <w:t>10</w:t>
      </w:r>
      <w:r w:rsidRPr="00F8058A">
        <w:rPr>
          <w:rFonts w:ascii="CMU Serif Roman" w:hAnsi="CMU Serif Roman" w:cs="CMU Serif Roman"/>
        </w:rPr>
        <w:t>]</w:t>
      </w:r>
      <w:r w:rsidR="00C6358B">
        <w:rPr>
          <w:rFonts w:ascii="CMU Serif Roman" w:hAnsi="CMU Serif Roman" w:cs="CMU Serif Roman"/>
        </w:rPr>
        <w:t>.</w:t>
      </w:r>
      <w:r w:rsidR="00AE3B17" w:rsidRPr="00F8058A">
        <w:rPr>
          <w:rFonts w:ascii="CMU Serif Roman" w:hAnsi="CMU Serif Roman" w:cs="CMU Serif Roman"/>
        </w:rPr>
        <w:t xml:space="preserve"> </w:t>
      </w:r>
      <w:r w:rsidR="00C6358B">
        <w:rPr>
          <w:rFonts w:ascii="CMU Serif Roman" w:hAnsi="CMU Serif Roman" w:cs="CMU Serif Roman"/>
        </w:rPr>
        <w:t>К</w:t>
      </w:r>
      <w:r w:rsidR="00AE3B17" w:rsidRPr="00F8058A">
        <w:rPr>
          <w:rFonts w:ascii="CMU Serif Roman" w:hAnsi="CMU Serif Roman" w:cs="CMU Serif Roman"/>
        </w:rPr>
        <w:t xml:space="preserve">роме того, социальные сети </w:t>
      </w:r>
      <w:r w:rsidR="00B07353" w:rsidRPr="00F8058A">
        <w:rPr>
          <w:rFonts w:ascii="CMU Serif Roman" w:hAnsi="CMU Serif Roman" w:cs="CMU Serif Roman"/>
        </w:rPr>
        <w:t>способны выполнять функцию</w:t>
      </w:r>
      <w:r w:rsidR="00AE3B17" w:rsidRPr="00F8058A">
        <w:rPr>
          <w:rFonts w:ascii="CMU Serif Roman" w:hAnsi="CMU Serif Roman" w:cs="CMU Serif Roman"/>
        </w:rPr>
        <w:t xml:space="preserve"> инструмент</w:t>
      </w:r>
      <w:r w:rsidR="00B07353" w:rsidRPr="00F8058A">
        <w:rPr>
          <w:rFonts w:ascii="CMU Serif Roman" w:hAnsi="CMU Serif Roman" w:cs="CMU Serif Roman"/>
        </w:rPr>
        <w:t>а</w:t>
      </w:r>
      <w:r w:rsidR="00AE3B17" w:rsidRPr="00F8058A">
        <w:rPr>
          <w:rFonts w:ascii="CMU Serif Roman" w:hAnsi="CMU Serif Roman" w:cs="CMU Serif Roman"/>
        </w:rPr>
        <w:t xml:space="preserve"> реализации образовательных и культурных проектов, разрушать психологические барьеры между обучающимися и обучающими, способствовать установлению полезных связей, социокультурной адаптации (в том числе, адаптации иностранцев, студентов с ОВЗ и иных представителей групп, включенных ЮНЕСКО в категории недопредставленных и имеющих особые нужды [</w:t>
      </w:r>
      <w:r w:rsidR="000A44FF" w:rsidRPr="00F8058A">
        <w:rPr>
          <w:rFonts w:ascii="CMU Serif Roman" w:hAnsi="CMU Serif Roman" w:cs="CMU Serif Roman"/>
        </w:rPr>
        <w:t>11</w:t>
      </w:r>
      <w:r w:rsidR="00AE3B17" w:rsidRPr="00F8058A">
        <w:rPr>
          <w:rFonts w:ascii="CMU Serif Roman" w:hAnsi="CMU Serif Roman" w:cs="CMU Serif Roman"/>
        </w:rPr>
        <w:t>]</w:t>
      </w:r>
      <w:r w:rsidR="00DD2FAF">
        <w:rPr>
          <w:rFonts w:ascii="CMU Serif Roman" w:hAnsi="CMU Serif Roman" w:cs="CMU Serif Roman"/>
        </w:rPr>
        <w:t>)</w:t>
      </w:r>
      <w:r w:rsidR="00AE3B17" w:rsidRPr="00F8058A">
        <w:rPr>
          <w:rFonts w:ascii="CMU Serif Roman" w:hAnsi="CMU Serif Roman" w:cs="CMU Serif Roman"/>
        </w:rPr>
        <w:t>, развитию опыта сотрудничества посредством взаимодействия в онлайн-чатах, притом недостатком популярных социальных сетей является отсутствие в них необходимых инструментов для проведения полноценных дистанционных занятий [</w:t>
      </w:r>
      <w:r w:rsidR="0000115D" w:rsidRPr="00F8058A">
        <w:rPr>
          <w:rFonts w:ascii="CMU Serif Roman" w:hAnsi="CMU Serif Roman" w:cs="CMU Serif Roman"/>
        </w:rPr>
        <w:t>12</w:t>
      </w:r>
      <w:r w:rsidR="00AE3B17" w:rsidRPr="00F8058A">
        <w:rPr>
          <w:rFonts w:ascii="CMU Serif Roman" w:hAnsi="CMU Serif Roman" w:cs="CMU Serif Roman"/>
        </w:rPr>
        <w:t>]</w:t>
      </w:r>
      <w:r w:rsidR="007A6D0D" w:rsidRPr="00F8058A">
        <w:rPr>
          <w:rFonts w:ascii="CMU Serif Roman" w:hAnsi="CMU Serif Roman" w:cs="CMU Serif Roman"/>
        </w:rPr>
        <w:t>. Посредством работы в социальной сети также может быть организована и проектная деятельность учащихся, в частности, их совместная работа с преподавателями над созданием сетевых образовательных ресурсов, позволяющая обучающимся получать метапредметные компетенции [</w:t>
      </w:r>
      <w:r w:rsidR="0000115D" w:rsidRPr="00F8058A">
        <w:rPr>
          <w:rFonts w:ascii="CMU Serif Roman" w:hAnsi="CMU Serif Roman" w:cs="CMU Serif Roman"/>
        </w:rPr>
        <w:t>13</w:t>
      </w:r>
      <w:r w:rsidR="007A6D0D" w:rsidRPr="00F8058A">
        <w:rPr>
          <w:rFonts w:ascii="CMU Serif Roman" w:hAnsi="CMU Serif Roman" w:cs="CMU Serif Roman"/>
        </w:rPr>
        <w:t>]. При этом, ВУЗы, с одной стороны, вынуждены создавать множество аккаунтов во всевозможных социальных сетях и мессенджерах, зачастую не имея в штате соответствующих специалистов по маркетингу, обладающих достаточной компетенцией для продвижения страниц ВУЗа, его институтов и кафедр в условиях их постоянного изменения [</w:t>
      </w:r>
      <w:r w:rsidR="0000115D" w:rsidRPr="00F8058A">
        <w:rPr>
          <w:rFonts w:ascii="CMU Serif Roman" w:hAnsi="CMU Serif Roman" w:cs="CMU Serif Roman"/>
        </w:rPr>
        <w:t>14</w:t>
      </w:r>
      <w:r w:rsidR="007A6D0D" w:rsidRPr="00F8058A">
        <w:rPr>
          <w:rFonts w:ascii="CMU Serif Roman" w:hAnsi="CMU Serif Roman" w:cs="CMU Serif Roman"/>
        </w:rPr>
        <w:t xml:space="preserve">], с другой </w:t>
      </w:r>
      <w:r w:rsidR="00154040" w:rsidRPr="00D210D2">
        <w:t>—</w:t>
      </w:r>
      <w:r w:rsidR="00154040">
        <w:t xml:space="preserve"> </w:t>
      </w:r>
      <w:r w:rsidR="007A6D0D" w:rsidRPr="00F8058A">
        <w:rPr>
          <w:rFonts w:ascii="CMU Serif Roman" w:hAnsi="CMU Serif Roman" w:cs="CMU Serif Roman"/>
        </w:rPr>
        <w:t>текущая массовая блокировка социальных сетей и мессенджеров неизбежно приводит не только к разрывам установленных связей, но и к зачастую невосполнимой потере материалов (</w:t>
      </w:r>
      <w:r w:rsidR="00AD4BBD" w:rsidRPr="00F8058A">
        <w:rPr>
          <w:rFonts w:ascii="CMU Serif Roman" w:hAnsi="CMU Serif Roman" w:cs="CMU Serif Roman"/>
        </w:rPr>
        <w:t xml:space="preserve">далее </w:t>
      </w:r>
      <w:r w:rsidR="00A13B0F" w:rsidRPr="00D210D2">
        <w:t>—</w:t>
      </w:r>
      <w:r w:rsidR="00AD4BBD" w:rsidRPr="00F8058A">
        <w:rPr>
          <w:rFonts w:ascii="CMU Serif Roman" w:hAnsi="CMU Serif Roman" w:cs="CMU Serif Roman"/>
        </w:rPr>
        <w:t xml:space="preserve"> </w:t>
      </w:r>
      <w:r w:rsidR="007A6D0D" w:rsidRPr="00F8058A">
        <w:rPr>
          <w:rFonts w:ascii="CMU Serif Roman" w:hAnsi="CMU Serif Roman" w:cs="CMU Serif Roman"/>
        </w:rPr>
        <w:t>контента). Если мы обратимся к Вконтакте как к единственной разрешенной социальной сети, которая популярна среди молодежи, то увидим, что ее нынешний функционал позволяет вести имиджевую страницу ВУЗа (при условии дополнительного найма кадров, обладающих специальными компетенциями, такими как написание сценариев, режиссура видео-роликов, монтаж, работа с графическими редакторами и т.д.), но не использовать в образовательных целях и/или для распространения научно-образовательных материалов, поскольку формула видимой публикации на сегодняшний день выглядит следующим образом</w:t>
      </w:r>
      <w:r w:rsidR="00F237F7">
        <w:rPr>
          <w:rFonts w:ascii="CMU Serif Roman" w:hAnsi="CMU Serif Roman" w:cs="CMU Serif Roman"/>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3"/>
        <w:gridCol w:w="389"/>
      </w:tblGrid>
      <w:tr w:rsidR="006E42DA" w:rsidTr="008607C0">
        <w:tc>
          <w:tcPr>
            <w:tcW w:w="8789" w:type="dxa"/>
          </w:tcPr>
          <w:p w:rsidR="006E42DA" w:rsidRPr="001F42D2" w:rsidRDefault="006E42DA" w:rsidP="001F42D2">
            <w:pPr>
              <w:spacing w:before="120" w:after="120"/>
              <w:rPr>
                <w:rFonts w:ascii="CMU Serif Roman" w:hAnsi="CMU Serif Roman" w:cs="CMU Serif Roman"/>
              </w:rPr>
            </w:pPr>
            <m:oMathPara>
              <m:oMath>
                <m:r>
                  <w:rPr>
                    <w:rFonts w:ascii="Cambria Math" w:hAnsi="Cambria Math" w:cs="CMU Serif Roman"/>
                    <w:lang w:val="en-US"/>
                  </w:rPr>
                  <m:t>p</m:t>
                </m:r>
                <m:r>
                  <w:rPr>
                    <w:rFonts w:ascii="Cambria Math" w:hAnsi="Cambria Math" w:cs="CMU Serif Roman"/>
                  </w:rPr>
                  <m:t>=v+m</m:t>
                </m:r>
                <m:r>
                  <w:rPr>
                    <w:rFonts w:ascii="Cambria Math" w:eastAsiaTheme="minorEastAsia" w:hAnsi="Cambria Math" w:cs="CMU Serif Roman"/>
                  </w:rPr>
                  <m:t>,</m:t>
                </m:r>
              </m:oMath>
            </m:oMathPara>
          </w:p>
        </w:tc>
        <w:tc>
          <w:tcPr>
            <w:tcW w:w="283" w:type="dxa"/>
            <w:tcMar>
              <w:right w:w="0" w:type="dxa"/>
            </w:tcMar>
          </w:tcPr>
          <w:p w:rsidR="006E42DA" w:rsidRPr="001F42D2" w:rsidRDefault="006E42DA" w:rsidP="001F42D2">
            <w:pPr>
              <w:pStyle w:val="aff"/>
              <w:keepNext/>
              <w:spacing w:before="120" w:after="120"/>
              <w:jc w:val="right"/>
              <w:rPr>
                <w:rFonts w:ascii="CMU Serif Roman" w:hAnsi="CMU Serif Roman" w:cs="CMU Serif Roman"/>
                <w:b w:val="0"/>
                <w:sz w:val="22"/>
                <w:szCs w:val="22"/>
              </w:rPr>
            </w:pPr>
            <w:bookmarkStart w:id="0" w:name="_Ref192492456"/>
            <w:r w:rsidRPr="001F42D2">
              <w:rPr>
                <w:rFonts w:ascii="CMU Serif Roman" w:hAnsi="CMU Serif Roman" w:cs="CMU Serif Roman"/>
                <w:b w:val="0"/>
                <w:color w:val="000000" w:themeColor="text1"/>
                <w:sz w:val="22"/>
                <w:szCs w:val="22"/>
              </w:rPr>
              <w:t>(</w:t>
            </w:r>
            <w:r w:rsidRPr="001F42D2">
              <w:rPr>
                <w:rFonts w:ascii="CMU Serif Roman" w:hAnsi="CMU Serif Roman" w:cs="CMU Serif Roman"/>
                <w:b w:val="0"/>
                <w:color w:val="000000" w:themeColor="text1"/>
                <w:sz w:val="22"/>
                <w:szCs w:val="22"/>
              </w:rPr>
              <w:fldChar w:fldCharType="begin"/>
            </w:r>
            <w:r w:rsidRPr="001F42D2">
              <w:rPr>
                <w:rFonts w:ascii="CMU Serif Roman" w:hAnsi="CMU Serif Roman" w:cs="CMU Serif Roman"/>
                <w:b w:val="0"/>
                <w:color w:val="000000" w:themeColor="text1"/>
                <w:sz w:val="22"/>
                <w:szCs w:val="22"/>
              </w:rPr>
              <w:instrText xml:space="preserve"> SEQ Уравнение \* ARABIC </w:instrText>
            </w:r>
            <w:r w:rsidRPr="001F42D2">
              <w:rPr>
                <w:rFonts w:ascii="CMU Serif Roman" w:hAnsi="CMU Serif Roman" w:cs="CMU Serif Roman"/>
                <w:b w:val="0"/>
                <w:color w:val="000000" w:themeColor="text1"/>
                <w:sz w:val="22"/>
                <w:szCs w:val="22"/>
              </w:rPr>
              <w:fldChar w:fldCharType="separate"/>
            </w:r>
            <w:r w:rsidR="00AE55A3" w:rsidRPr="001F42D2">
              <w:rPr>
                <w:rFonts w:ascii="CMU Serif Roman" w:hAnsi="CMU Serif Roman" w:cs="CMU Serif Roman"/>
                <w:b w:val="0"/>
                <w:noProof/>
                <w:color w:val="000000" w:themeColor="text1"/>
                <w:sz w:val="22"/>
                <w:szCs w:val="22"/>
              </w:rPr>
              <w:t>1</w:t>
            </w:r>
            <w:r w:rsidRPr="001F42D2">
              <w:rPr>
                <w:rFonts w:ascii="CMU Serif Roman" w:hAnsi="CMU Serif Roman" w:cs="CMU Serif Roman"/>
                <w:b w:val="0"/>
                <w:color w:val="000000" w:themeColor="text1"/>
                <w:sz w:val="22"/>
                <w:szCs w:val="22"/>
              </w:rPr>
              <w:fldChar w:fldCharType="end"/>
            </w:r>
            <w:bookmarkEnd w:id="0"/>
            <w:r w:rsidRPr="001F42D2">
              <w:rPr>
                <w:rFonts w:ascii="CMU Serif Roman" w:hAnsi="CMU Serif Roman" w:cs="CMU Serif Roman"/>
                <w:b w:val="0"/>
                <w:color w:val="000000" w:themeColor="text1"/>
                <w:sz w:val="22"/>
                <w:szCs w:val="22"/>
              </w:rPr>
              <w:t>)</w:t>
            </w:r>
          </w:p>
        </w:tc>
      </w:tr>
    </w:tbl>
    <w:p w:rsidR="00314A34" w:rsidRDefault="00110AE4" w:rsidP="0054283C">
      <w:pPr>
        <w:rPr>
          <w:rFonts w:ascii="CMU Serif Roman" w:eastAsiaTheme="minorEastAsia" w:hAnsi="CMU Serif Roman" w:cs="CMU Serif Roman"/>
        </w:rPr>
      </w:pPr>
      <w:r>
        <w:rPr>
          <w:rFonts w:ascii="CMU Serif Roman" w:eastAsiaTheme="minorEastAsia" w:hAnsi="CMU Serif Roman" w:cs="CMU Serif Roman"/>
        </w:rPr>
        <w:t>г</w:t>
      </w:r>
      <w:r w:rsidR="001F0102">
        <w:rPr>
          <w:rFonts w:ascii="CMU Serif Roman" w:eastAsiaTheme="minorEastAsia" w:hAnsi="CMU Serif Roman" w:cs="CMU Serif Roman"/>
        </w:rPr>
        <w:t>де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3"/>
        <w:gridCol w:w="389"/>
      </w:tblGrid>
      <w:tr w:rsidR="00110AE4" w:rsidTr="008607C0">
        <w:tc>
          <w:tcPr>
            <w:tcW w:w="8789" w:type="dxa"/>
          </w:tcPr>
          <w:p w:rsidR="00110AE4" w:rsidRPr="00110AE4" w:rsidRDefault="00110AE4" w:rsidP="00406185">
            <w:pPr>
              <w:jc w:val="center"/>
              <w:rPr>
                <w:rFonts w:ascii="CMU Serif Roman" w:eastAsiaTheme="minorEastAsia" w:hAnsi="CMU Serif Roman" w:cs="CMU Serif Roman"/>
              </w:rPr>
            </w:pPr>
            <m:oMathPara>
              <m:oMath>
                <m:r>
                  <w:rPr>
                    <w:rFonts w:ascii="Cambria Math" w:eastAsiaTheme="minorEastAsia" w:hAnsi="Cambria Math" w:cs="CMU Serif Roman"/>
                  </w:rPr>
                  <m:t>v=</m:t>
                </m:r>
                <m:r>
                  <w:rPr>
                    <w:rFonts w:ascii="Cambria Math" w:hAnsi="Cambria Math" w:cs="CMU Serif Roman"/>
                  </w:rPr>
                  <m:t>i+c+d,</m:t>
                </m:r>
              </m:oMath>
            </m:oMathPara>
          </w:p>
        </w:tc>
        <w:tc>
          <w:tcPr>
            <w:tcW w:w="273" w:type="dxa"/>
            <w:tcMar>
              <w:right w:w="0" w:type="dxa"/>
            </w:tcMar>
          </w:tcPr>
          <w:p w:rsidR="00110AE4" w:rsidRPr="001F42D2" w:rsidRDefault="00110AE4" w:rsidP="00406185">
            <w:pPr>
              <w:pStyle w:val="aff"/>
              <w:keepNext/>
              <w:spacing w:after="0"/>
              <w:jc w:val="right"/>
              <w:rPr>
                <w:rFonts w:ascii="CMU Serif Roman" w:hAnsi="CMU Serif Roman" w:cs="CMU Serif Roman"/>
                <w:b w:val="0"/>
                <w:sz w:val="22"/>
                <w:szCs w:val="22"/>
              </w:rPr>
            </w:pPr>
            <w:r w:rsidRPr="001F42D2">
              <w:rPr>
                <w:rFonts w:ascii="CMU Serif Roman" w:hAnsi="CMU Serif Roman" w:cs="CMU Serif Roman"/>
                <w:b w:val="0"/>
                <w:color w:val="000000" w:themeColor="text1"/>
                <w:sz w:val="22"/>
                <w:szCs w:val="22"/>
              </w:rPr>
              <w:t>(</w:t>
            </w:r>
            <w:r w:rsidRPr="001F42D2">
              <w:rPr>
                <w:rFonts w:ascii="CMU Serif Roman" w:hAnsi="CMU Serif Roman" w:cs="CMU Serif Roman"/>
                <w:b w:val="0"/>
                <w:color w:val="000000" w:themeColor="text1"/>
                <w:sz w:val="22"/>
                <w:szCs w:val="22"/>
              </w:rPr>
              <w:fldChar w:fldCharType="begin"/>
            </w:r>
            <w:r w:rsidRPr="00406185">
              <w:rPr>
                <w:rFonts w:ascii="CMU Serif Roman" w:hAnsi="CMU Serif Roman" w:cs="CMU Serif Roman"/>
                <w:b w:val="0"/>
                <w:color w:val="000000" w:themeColor="text1"/>
                <w:sz w:val="22"/>
                <w:szCs w:val="22"/>
              </w:rPr>
              <w:instrText xml:space="preserve"> SEQ Уравнение \* ARABIC </w:instrText>
            </w:r>
            <w:r w:rsidRPr="001F42D2">
              <w:rPr>
                <w:rFonts w:ascii="CMU Serif Roman" w:hAnsi="CMU Serif Roman" w:cs="CMU Serif Roman"/>
                <w:b w:val="0"/>
                <w:color w:val="000000" w:themeColor="text1"/>
                <w:sz w:val="22"/>
                <w:szCs w:val="22"/>
              </w:rPr>
              <w:fldChar w:fldCharType="separate"/>
            </w:r>
            <w:r>
              <w:rPr>
                <w:rFonts w:ascii="CMU Serif Roman" w:hAnsi="CMU Serif Roman" w:cs="CMU Serif Roman"/>
                <w:b w:val="0"/>
                <w:noProof/>
                <w:color w:val="000000" w:themeColor="text1"/>
                <w:sz w:val="22"/>
                <w:szCs w:val="22"/>
              </w:rPr>
              <w:t>2</w:t>
            </w:r>
            <w:r w:rsidRPr="001F42D2">
              <w:rPr>
                <w:rFonts w:ascii="CMU Serif Roman" w:hAnsi="CMU Serif Roman" w:cs="CMU Serif Roman"/>
                <w:b w:val="0"/>
                <w:color w:val="000000" w:themeColor="text1"/>
                <w:sz w:val="22"/>
                <w:szCs w:val="22"/>
              </w:rPr>
              <w:fldChar w:fldCharType="end"/>
            </w:r>
            <w:r w:rsidRPr="001F42D2">
              <w:rPr>
                <w:rFonts w:ascii="CMU Serif Roman" w:hAnsi="CMU Serif Roman" w:cs="CMU Serif Roman"/>
                <w:b w:val="0"/>
                <w:color w:val="000000" w:themeColor="text1"/>
                <w:sz w:val="22"/>
                <w:szCs w:val="22"/>
              </w:rPr>
              <w:t>)</w:t>
            </w:r>
          </w:p>
        </w:tc>
      </w:tr>
      <w:tr w:rsidR="00110AE4" w:rsidRPr="008F310D" w:rsidTr="008607C0">
        <w:tc>
          <w:tcPr>
            <w:tcW w:w="8789" w:type="dxa"/>
          </w:tcPr>
          <w:p w:rsidR="00110AE4" w:rsidRDefault="00110AE4" w:rsidP="0029690C">
            <w:pPr>
              <w:spacing w:before="120" w:after="120"/>
              <w:jc w:val="center"/>
              <w:rPr>
                <w:rFonts w:ascii="CMU Serif Roman" w:eastAsia="Times New Roman" w:hAnsi="CMU Serif Roman" w:cs="CMU Serif Roman"/>
              </w:rPr>
            </w:pPr>
            <m:oMathPara>
              <m:oMath>
                <m:r>
                  <w:rPr>
                    <w:rFonts w:ascii="Cambria Math" w:hAnsi="Cambria Math" w:cs="CMU Serif Roman"/>
                  </w:rPr>
                  <m:t>m=t-s</m:t>
                </m:r>
              </m:oMath>
            </m:oMathPara>
          </w:p>
        </w:tc>
        <w:tc>
          <w:tcPr>
            <w:tcW w:w="273" w:type="dxa"/>
            <w:tcMar>
              <w:right w:w="0" w:type="dxa"/>
            </w:tcMar>
          </w:tcPr>
          <w:p w:rsidR="00110AE4" w:rsidRPr="001F42D2" w:rsidRDefault="00110AE4" w:rsidP="00110AE4">
            <w:pPr>
              <w:pStyle w:val="aff"/>
              <w:keepNext/>
              <w:spacing w:before="120" w:after="120"/>
              <w:jc w:val="right"/>
              <w:rPr>
                <w:rFonts w:ascii="CMU Serif Roman" w:hAnsi="CMU Serif Roman" w:cs="CMU Serif Roman"/>
                <w:b w:val="0"/>
                <w:sz w:val="22"/>
                <w:szCs w:val="22"/>
              </w:rPr>
            </w:pPr>
            <w:r w:rsidRPr="001F42D2">
              <w:rPr>
                <w:rFonts w:ascii="CMU Serif Roman" w:hAnsi="CMU Serif Roman" w:cs="CMU Serif Roman"/>
                <w:b w:val="0"/>
                <w:color w:val="000000" w:themeColor="text1"/>
                <w:sz w:val="22"/>
                <w:szCs w:val="22"/>
              </w:rPr>
              <w:t>(</w:t>
            </w:r>
            <w:r w:rsidRPr="001F42D2">
              <w:rPr>
                <w:rFonts w:ascii="CMU Serif Roman" w:hAnsi="CMU Serif Roman" w:cs="CMU Serif Roman"/>
                <w:b w:val="0"/>
                <w:color w:val="000000" w:themeColor="text1"/>
                <w:sz w:val="22"/>
                <w:szCs w:val="22"/>
              </w:rPr>
              <w:fldChar w:fldCharType="begin"/>
            </w:r>
            <w:r w:rsidRPr="0029690C">
              <w:rPr>
                <w:rFonts w:ascii="CMU Serif Roman" w:hAnsi="CMU Serif Roman" w:cs="CMU Serif Roman"/>
                <w:b w:val="0"/>
                <w:color w:val="000000" w:themeColor="text1"/>
                <w:sz w:val="22"/>
                <w:szCs w:val="22"/>
              </w:rPr>
              <w:instrText xml:space="preserve"> SEQ Уравнение \* ARABIC </w:instrText>
            </w:r>
            <w:r w:rsidRPr="001F42D2">
              <w:rPr>
                <w:rFonts w:ascii="CMU Serif Roman" w:hAnsi="CMU Serif Roman" w:cs="CMU Serif Roman"/>
                <w:b w:val="0"/>
                <w:color w:val="000000" w:themeColor="text1"/>
                <w:sz w:val="22"/>
                <w:szCs w:val="22"/>
              </w:rPr>
              <w:fldChar w:fldCharType="separate"/>
            </w:r>
            <w:r w:rsidR="0029690C">
              <w:rPr>
                <w:rFonts w:ascii="CMU Serif Roman" w:hAnsi="CMU Serif Roman" w:cs="CMU Serif Roman"/>
                <w:b w:val="0"/>
                <w:noProof/>
                <w:color w:val="000000" w:themeColor="text1"/>
                <w:sz w:val="22"/>
                <w:szCs w:val="22"/>
              </w:rPr>
              <w:t>3</w:t>
            </w:r>
            <w:r w:rsidRPr="001F42D2">
              <w:rPr>
                <w:rFonts w:ascii="CMU Serif Roman" w:hAnsi="CMU Serif Roman" w:cs="CMU Serif Roman"/>
                <w:b w:val="0"/>
                <w:color w:val="000000" w:themeColor="text1"/>
                <w:sz w:val="22"/>
                <w:szCs w:val="22"/>
              </w:rPr>
              <w:fldChar w:fldCharType="end"/>
            </w:r>
            <w:r w:rsidRPr="001F42D2">
              <w:rPr>
                <w:rFonts w:ascii="CMU Serif Roman" w:hAnsi="CMU Serif Roman" w:cs="CMU Serif Roman"/>
                <w:b w:val="0"/>
                <w:color w:val="000000" w:themeColor="text1"/>
                <w:sz w:val="22"/>
                <w:szCs w:val="22"/>
              </w:rPr>
              <w:t>)</w:t>
            </w:r>
          </w:p>
        </w:tc>
      </w:tr>
    </w:tbl>
    <w:p w:rsidR="00D35775" w:rsidRPr="00874286" w:rsidRDefault="0056591D" w:rsidP="00874286">
      <w:pPr>
        <w:ind w:firstLine="397"/>
        <w:rPr>
          <w:rFonts w:ascii="CMU Serif Roman" w:eastAsiaTheme="minorEastAsia" w:hAnsi="CMU Serif Roman" w:cs="CMU Serif Roman"/>
        </w:rPr>
      </w:pPr>
      <w:r>
        <w:rPr>
          <w:rFonts w:ascii="CMU Serif Roman" w:hAnsi="CMU Serif Roman" w:cs="CMU Serif Roman"/>
        </w:rPr>
        <w:t>В формуле</w:t>
      </w:r>
      <w:r w:rsidR="003E11E7">
        <w:rPr>
          <w:rFonts w:ascii="CMU Serif Roman" w:hAnsi="CMU Serif Roman" w:cs="CMU Serif Roman"/>
        </w:rPr>
        <w:t> </w:t>
      </w:r>
      <w:bookmarkStart w:id="1" w:name="_GoBack"/>
      <w:bookmarkEnd w:id="1"/>
      <w:r w:rsidR="006E42DA" w:rsidRPr="006E42DA">
        <w:rPr>
          <w:rFonts w:ascii="CMU Serif Roman" w:hAnsi="CMU Serif Roman" w:cs="CMU Serif Roman"/>
        </w:rPr>
        <w:fldChar w:fldCharType="begin"/>
      </w:r>
      <w:r w:rsidR="006E42DA" w:rsidRPr="006E42DA">
        <w:rPr>
          <w:rFonts w:ascii="CMU Serif Roman" w:hAnsi="CMU Serif Roman" w:cs="CMU Serif Roman"/>
        </w:rPr>
        <w:instrText xml:space="preserve"> REF _Ref192492456 \h </w:instrText>
      </w:r>
      <w:r w:rsidR="006E42DA" w:rsidRPr="006E42DA">
        <w:rPr>
          <w:rFonts w:ascii="CMU Serif Roman" w:hAnsi="CMU Serif Roman" w:cs="CMU Serif Roman"/>
        </w:rPr>
      </w:r>
      <w:r w:rsidR="006E42DA" w:rsidRPr="006E42DA">
        <w:rPr>
          <w:rFonts w:ascii="CMU Serif Roman" w:hAnsi="CMU Serif Roman" w:cs="CMU Serif Roman"/>
        </w:rPr>
        <w:instrText xml:space="preserve"> \* MERGEFORMAT </w:instrText>
      </w:r>
      <w:r w:rsidR="006E42DA" w:rsidRPr="006E42DA">
        <w:rPr>
          <w:rFonts w:ascii="CMU Serif Roman" w:hAnsi="CMU Serif Roman" w:cs="CMU Serif Roman"/>
        </w:rPr>
        <w:fldChar w:fldCharType="separate"/>
      </w:r>
      <w:r w:rsidR="00AE55A3" w:rsidRPr="00AE55A3">
        <w:rPr>
          <w:rFonts w:ascii="CMU Serif Roman" w:hAnsi="CMU Serif Roman" w:cs="CMU Serif Roman"/>
          <w:color w:val="000000" w:themeColor="text1"/>
        </w:rPr>
        <w:t>(</w:t>
      </w:r>
      <w:r w:rsidR="00AE55A3" w:rsidRPr="00AE55A3">
        <w:rPr>
          <w:rFonts w:ascii="CMU Serif Roman" w:hAnsi="CMU Serif Roman" w:cs="CMU Serif Roman"/>
          <w:noProof/>
          <w:color w:val="000000" w:themeColor="text1"/>
        </w:rPr>
        <w:t>1</w:t>
      </w:r>
      <w:r w:rsidR="006E42DA" w:rsidRPr="006E42DA">
        <w:rPr>
          <w:rFonts w:ascii="CMU Serif Roman" w:hAnsi="CMU Serif Roman" w:cs="CMU Serif Roman"/>
        </w:rPr>
        <w:fldChar w:fldCharType="end"/>
      </w:r>
      <w:r w:rsidR="006E42DA" w:rsidRPr="006E42DA">
        <w:rPr>
          <w:rFonts w:ascii="CMU Serif Roman" w:hAnsi="CMU Serif Roman" w:cs="CMU Serif Roman"/>
        </w:rPr>
        <w:t>)</w:t>
      </w:r>
      <w:r w:rsidR="006E42DA">
        <w:rPr>
          <w:rFonts w:ascii="CMU Serif Roman" w:hAnsi="CMU Serif Roman" w:cs="CMU Serif Roman"/>
        </w:rPr>
        <w:t xml:space="preserve"> </w:t>
      </w:r>
      <m:oMath>
        <m:r>
          <w:rPr>
            <w:rFonts w:ascii="Cambria Math" w:hAnsi="Cambria Math" w:cs="CMU Serif Roman"/>
            <w:lang w:val="en-US"/>
          </w:rPr>
          <m:t>p</m:t>
        </m:r>
      </m:oMath>
      <w:r w:rsidR="00241171" w:rsidRPr="00F8058A">
        <w:rPr>
          <w:rFonts w:ascii="CMU Serif Roman" w:hAnsi="CMU Serif Roman" w:cs="CMU Serif Roman"/>
        </w:rPr>
        <w:t xml:space="preserve"> </w:t>
      </w:r>
      <w:r w:rsidR="00DE7B0B" w:rsidRPr="00F8058A">
        <w:rPr>
          <w:rFonts w:ascii="CMU Serif Roman" w:eastAsiaTheme="minorEastAsia" w:hAnsi="CMU Serif Roman" w:cs="CMU Serif Roman"/>
        </w:rPr>
        <w:t>—</w:t>
      </w:r>
      <w:r w:rsidR="00DE7B0B">
        <w:rPr>
          <w:rFonts w:ascii="CMU Serif Roman" w:hAnsi="CMU Serif Roman" w:cs="CMU Serif Roman"/>
        </w:rPr>
        <w:t xml:space="preserve"> </w:t>
      </w:r>
      <w:r w:rsidR="00241171" w:rsidRPr="00F8058A">
        <w:rPr>
          <w:rFonts w:ascii="CMU Serif Roman" w:hAnsi="CMU Serif Roman" w:cs="CMU Serif Roman"/>
        </w:rPr>
        <w:t>видимость публикации</w:t>
      </w:r>
      <w:r w:rsidR="007354CF">
        <w:rPr>
          <w:rFonts w:ascii="CMU Serif Roman" w:hAnsi="CMU Serif Roman" w:cs="CMU Serif Roman"/>
        </w:rPr>
        <w:t xml:space="preserve">, </w:t>
      </w:r>
      <m:oMath>
        <m:r>
          <w:rPr>
            <w:rFonts w:ascii="Cambria Math" w:hAnsi="Cambria Math" w:cs="CMU Serif Roman"/>
            <w:lang w:val="en-US"/>
          </w:rPr>
          <m:t>v</m:t>
        </m:r>
      </m:oMath>
      <w:r w:rsidR="00241171" w:rsidRPr="00F8058A">
        <w:rPr>
          <w:rFonts w:ascii="CMU Serif Roman" w:hAnsi="CMU Serif Roman" w:cs="CMU Serif Roman"/>
        </w:rPr>
        <w:t xml:space="preserve"> </w:t>
      </w:r>
      <w:r w:rsidR="003C2F2A">
        <w:rPr>
          <w:rFonts w:ascii="CMU Serif Roman" w:hAnsi="CMU Serif Roman" w:cs="CMU Serif Roman"/>
        </w:rPr>
        <w:t xml:space="preserve">и </w:t>
      </w:r>
      <m:oMath>
        <m:r>
          <w:rPr>
            <w:rFonts w:ascii="Cambria Math" w:hAnsi="Cambria Math" w:cs="CMU Serif Roman"/>
          </w:rPr>
          <m:t>m</m:t>
        </m:r>
      </m:oMath>
      <w:r w:rsidR="003C2F2A">
        <w:rPr>
          <w:rFonts w:ascii="CMU Serif Roman" w:hAnsi="CMU Serif Roman" w:cs="CMU Serif Roman"/>
        </w:rPr>
        <w:t xml:space="preserve"> </w:t>
      </w:r>
      <w:r w:rsidR="003C2F2A" w:rsidRPr="00F8058A">
        <w:rPr>
          <w:rFonts w:ascii="CMU Serif Roman" w:eastAsiaTheme="minorEastAsia" w:hAnsi="CMU Serif Roman" w:cs="CMU Serif Roman"/>
        </w:rPr>
        <w:t>—</w:t>
      </w:r>
      <w:r w:rsidR="007354CF">
        <w:rPr>
          <w:rFonts w:ascii="CMU Serif Roman" w:hAnsi="CMU Serif Roman" w:cs="CMU Serif Roman"/>
        </w:rPr>
        <w:t xml:space="preserve"> </w:t>
      </w:r>
      <w:r w:rsidR="00241171" w:rsidRPr="00F8058A">
        <w:rPr>
          <w:rFonts w:ascii="CMU Serif Roman" w:hAnsi="CMU Serif Roman" w:cs="CMU Serif Roman"/>
        </w:rPr>
        <w:t xml:space="preserve">визуальная </w:t>
      </w:r>
      <w:r w:rsidR="00B32A53">
        <w:rPr>
          <w:rFonts w:ascii="CMU Serif Roman" w:hAnsi="CMU Serif Roman" w:cs="CMU Serif Roman"/>
        </w:rPr>
        <w:t xml:space="preserve">и </w:t>
      </w:r>
      <w:r w:rsidR="00B32A53" w:rsidRPr="00F8058A">
        <w:rPr>
          <w:rFonts w:ascii="CMU Serif Roman" w:hAnsi="CMU Serif Roman" w:cs="CMU Serif Roman"/>
        </w:rPr>
        <w:t xml:space="preserve">текстовая </w:t>
      </w:r>
      <w:r w:rsidR="00241171" w:rsidRPr="00F8058A">
        <w:rPr>
          <w:rFonts w:ascii="CMU Serif Roman" w:hAnsi="CMU Serif Roman" w:cs="CMU Serif Roman"/>
        </w:rPr>
        <w:t>составляющ</w:t>
      </w:r>
      <w:r w:rsidR="00B32A53">
        <w:rPr>
          <w:rFonts w:ascii="CMU Serif Roman" w:hAnsi="CMU Serif Roman" w:cs="CMU Serif Roman"/>
        </w:rPr>
        <w:t>ие соотвественно</w:t>
      </w:r>
      <w:r w:rsidR="00B25A66">
        <w:rPr>
          <w:rFonts w:ascii="CMU Serif Roman" w:hAnsi="CMU Serif Roman" w:cs="CMU Serif Roman"/>
        </w:rPr>
        <w:t xml:space="preserve">, </w:t>
      </w:r>
      <w:r w:rsidR="00F24BB0">
        <w:rPr>
          <w:rFonts w:ascii="CMU Serif Roman" w:hAnsi="CMU Serif Roman" w:cs="CMU Serif Roman"/>
        </w:rPr>
        <w:t>г</w:t>
      </w:r>
      <w:r w:rsidR="00532F2B" w:rsidRPr="00F8058A">
        <w:rPr>
          <w:rFonts w:ascii="CMU Serif Roman" w:eastAsiaTheme="minorEastAsia" w:hAnsi="CMU Serif Roman" w:cs="CMU Serif Roman"/>
        </w:rPr>
        <w:t xml:space="preserve">де </w:t>
      </w:r>
      <m:oMath>
        <m:r>
          <w:rPr>
            <w:rFonts w:ascii="Cambria Math" w:eastAsiaTheme="minorEastAsia" w:hAnsi="Cambria Math" w:cs="CMU Serif Roman"/>
            <w:lang w:val="en-US"/>
          </w:rPr>
          <m:t>v</m:t>
        </m:r>
        <m:r>
          <w:rPr>
            <w:rFonts w:ascii="Cambria Math" w:eastAsiaTheme="minorEastAsia" w:hAnsi="Cambria Math" w:cs="CMU Serif Roman"/>
          </w:rPr>
          <m:t>&gt;</m:t>
        </m:r>
        <m:r>
          <w:rPr>
            <w:rFonts w:ascii="Cambria Math" w:eastAsiaTheme="minorEastAsia" w:hAnsi="Cambria Math" w:cs="CMU Serif Roman"/>
            <w:lang w:val="en-US"/>
          </w:rPr>
          <m:t>m</m:t>
        </m:r>
      </m:oMath>
      <w:r w:rsidR="00532F2B" w:rsidRPr="00F8058A">
        <w:rPr>
          <w:rFonts w:ascii="CMU Serif Roman" w:eastAsiaTheme="minorEastAsia" w:hAnsi="CMU Serif Roman" w:cs="CMU Serif Roman"/>
        </w:rPr>
        <w:t xml:space="preserve"> — наперед заданный критерий останова вычислений, поскольку платформа отдает предпочтение визуальному контенту и позволяет продвигать только такой формат.</w:t>
      </w:r>
      <w:r w:rsidR="001A1CE0">
        <w:rPr>
          <w:rFonts w:ascii="CMU Serif Roman" w:eastAsiaTheme="minorEastAsia" w:hAnsi="CMU Serif Roman" w:cs="CMU Serif Roman"/>
        </w:rPr>
        <w:t xml:space="preserve"> </w:t>
      </w:r>
      <w:r w:rsidR="00C64EB7">
        <w:rPr>
          <w:rFonts w:ascii="CMU Serif Roman" w:hAnsi="CMU Serif Roman" w:cs="CMU Serif Roman"/>
        </w:rPr>
        <w:t>Визуальная с</w:t>
      </w:r>
      <w:r w:rsidR="00731E90" w:rsidRPr="00F8058A">
        <w:rPr>
          <w:rFonts w:ascii="CMU Serif Roman" w:hAnsi="CMU Serif Roman" w:cs="CMU Serif Roman"/>
        </w:rPr>
        <w:t>оставляющ</w:t>
      </w:r>
      <w:r w:rsidR="001E49B0">
        <w:rPr>
          <w:rFonts w:ascii="CMU Serif Roman" w:hAnsi="CMU Serif Roman" w:cs="CMU Serif Roman"/>
        </w:rPr>
        <w:t xml:space="preserve">ая </w:t>
      </w:r>
      <m:oMath>
        <m:r>
          <w:rPr>
            <w:rFonts w:ascii="Cambria Math" w:hAnsi="Cambria Math" w:cs="CMU Serif Roman"/>
            <w:lang w:val="en-US"/>
          </w:rPr>
          <m:t>v</m:t>
        </m:r>
      </m:oMath>
      <w:r w:rsidR="00A71B3F">
        <w:rPr>
          <w:rFonts w:ascii="CMU Serif Roman" w:eastAsiaTheme="minorEastAsia" w:hAnsi="CMU Serif Roman" w:cs="CMU Serif Roman"/>
        </w:rPr>
        <w:t xml:space="preserve"> </w:t>
      </w:r>
      <w:r w:rsidR="008A1B0A">
        <w:rPr>
          <w:rFonts w:ascii="CMU Serif Roman" w:hAnsi="CMU Serif Roman" w:cs="CMU Serif Roman"/>
        </w:rPr>
        <w:t>представляет с</w:t>
      </w:r>
      <w:r w:rsidR="002A4DB5">
        <w:rPr>
          <w:rFonts w:ascii="CMU Serif Roman" w:hAnsi="CMU Serif Roman" w:cs="CMU Serif Roman"/>
        </w:rPr>
        <w:t>о</w:t>
      </w:r>
      <w:r w:rsidR="008A1B0A">
        <w:rPr>
          <w:rFonts w:ascii="CMU Serif Roman" w:hAnsi="CMU Serif Roman" w:cs="CMU Serif Roman"/>
        </w:rPr>
        <w:t xml:space="preserve">бой </w:t>
      </w:r>
      <w:r w:rsidR="00890BF6" w:rsidRPr="00F8058A">
        <w:rPr>
          <w:rFonts w:ascii="CMU Serif Roman" w:hAnsi="CMU Serif Roman" w:cs="CMU Serif Roman"/>
        </w:rPr>
        <w:t>сумм</w:t>
      </w:r>
      <w:r w:rsidR="008A1B0A">
        <w:rPr>
          <w:rFonts w:ascii="CMU Serif Roman" w:hAnsi="CMU Serif Roman" w:cs="CMU Serif Roman"/>
        </w:rPr>
        <w:t>у</w:t>
      </w:r>
      <w:r w:rsidR="00890BF6" w:rsidRPr="00F8058A">
        <w:rPr>
          <w:rFonts w:ascii="CMU Serif Roman" w:hAnsi="CMU Serif Roman" w:cs="CMU Serif Roman"/>
        </w:rPr>
        <w:t xml:space="preserve"> </w:t>
      </w:r>
      <w:r w:rsidR="00C9210C">
        <w:rPr>
          <w:rFonts w:ascii="CMU Serif Roman" w:hAnsi="CMU Serif Roman" w:cs="CMU Serif Roman"/>
        </w:rPr>
        <w:t xml:space="preserve">из </w:t>
      </w:r>
      <w:r w:rsidR="00890BF6" w:rsidRPr="00F8058A">
        <w:rPr>
          <w:rFonts w:ascii="CMU Serif Roman" w:hAnsi="CMU Serif Roman" w:cs="CMU Serif Roman"/>
        </w:rPr>
        <w:t>следующих слагаемых: 1)</w:t>
      </w:r>
      <w:r w:rsidR="00E2049D" w:rsidRPr="00F8058A">
        <w:rPr>
          <w:rFonts w:ascii="CMU Serif Roman" w:hAnsi="CMU Serif Roman" w:cs="CMU Serif Roman"/>
        </w:rPr>
        <w:t xml:space="preserve"> </w:t>
      </w:r>
      <m:oMath>
        <m:r>
          <w:rPr>
            <w:rFonts w:ascii="Cambria Math" w:hAnsi="Cambria Math" w:cs="CMU Serif Roman"/>
            <w:lang w:val="en-US"/>
          </w:rPr>
          <m:t>i</m:t>
        </m:r>
      </m:oMath>
      <w:r w:rsidR="00E2049D" w:rsidRPr="00F8058A">
        <w:rPr>
          <w:rFonts w:ascii="CMU Serif Roman" w:hAnsi="CMU Serif Roman" w:cs="CMU Serif Roman"/>
        </w:rPr>
        <w:t xml:space="preserve"> </w:t>
      </w:r>
      <w:r w:rsidR="00E2049D" w:rsidRPr="00D210D2">
        <w:t>—</w:t>
      </w:r>
      <w:r w:rsidR="00E2049D" w:rsidRPr="00F8058A">
        <w:rPr>
          <w:rFonts w:ascii="CMU Serif Roman" w:hAnsi="CMU Serif Roman" w:cs="CMU Serif Roman"/>
        </w:rPr>
        <w:t xml:space="preserve"> привлекающее внимание изображение</w:t>
      </w:r>
      <w:r w:rsidR="00AB05E0" w:rsidRPr="00B30B7C">
        <w:rPr>
          <w:rFonts w:ascii="CMU Serif Roman" w:hAnsi="CMU Serif Roman" w:cs="CMU Serif Roman"/>
        </w:rPr>
        <w:t>;</w:t>
      </w:r>
      <w:r w:rsidR="00E2049D" w:rsidRPr="00F8058A">
        <w:rPr>
          <w:rFonts w:ascii="CMU Serif Roman" w:hAnsi="CMU Serif Roman" w:cs="CMU Serif Roman"/>
        </w:rPr>
        <w:t xml:space="preserve"> 2) </w:t>
      </w:r>
      <m:oMath>
        <m:r>
          <w:rPr>
            <w:rFonts w:ascii="Cambria Math" w:hAnsi="Cambria Math" w:cs="CMU Serif Roman"/>
          </w:rPr>
          <m:t>c</m:t>
        </m:r>
      </m:oMath>
      <w:r w:rsidR="00E2049D" w:rsidRPr="00F8058A">
        <w:rPr>
          <w:rFonts w:ascii="CMU Serif Roman" w:hAnsi="CMU Serif Roman" w:cs="CMU Serif Roman"/>
        </w:rPr>
        <w:t xml:space="preserve"> </w:t>
      </w:r>
      <w:r w:rsidR="00E2049D" w:rsidRPr="00D210D2">
        <w:t>—</w:t>
      </w:r>
      <w:r w:rsidR="00E2049D" w:rsidRPr="00F8058A">
        <w:rPr>
          <w:rFonts w:ascii="CMU Serif Roman" w:hAnsi="CMU Serif Roman" w:cs="CMU Serif Roman"/>
        </w:rPr>
        <w:t xml:space="preserve"> короткое видео </w:t>
      </w:r>
      <w:r w:rsidR="00E2049D" w:rsidRPr="00F8058A">
        <w:rPr>
          <w:rFonts w:ascii="CMU Serif Roman" w:hAnsi="CMU Serif Roman" w:cs="CMU Serif Roman"/>
        </w:rPr>
        <w:lastRenderedPageBreak/>
        <w:t>(«смешной или интри</w:t>
      </w:r>
      <w:r w:rsidR="0075400C">
        <w:rPr>
          <w:rFonts w:ascii="CMU Serif Roman" w:hAnsi="CMU Serif Roman" w:cs="CMU Serif Roman"/>
        </w:rPr>
        <w:t>г</w:t>
      </w:r>
      <w:r w:rsidR="00E2049D" w:rsidRPr="00F8058A">
        <w:rPr>
          <w:rFonts w:ascii="CMU Serif Roman" w:hAnsi="CMU Serif Roman" w:cs="CMU Serif Roman"/>
        </w:rPr>
        <w:t>ую</w:t>
      </w:r>
      <w:r w:rsidR="0075400C">
        <w:rPr>
          <w:rFonts w:ascii="CMU Serif Roman" w:hAnsi="CMU Serif Roman" w:cs="CMU Serif Roman"/>
        </w:rPr>
        <w:t>щ</w:t>
      </w:r>
      <w:r w:rsidR="00E2049D" w:rsidRPr="00F8058A">
        <w:rPr>
          <w:rFonts w:ascii="CMU Serif Roman" w:hAnsi="CMU Serif Roman" w:cs="CMU Serif Roman"/>
        </w:rPr>
        <w:t>ий ролик»</w:t>
      </w:r>
      <w:r w:rsidR="00E2049D" w:rsidRPr="00F8058A">
        <w:rPr>
          <w:rStyle w:val="af"/>
          <w:rFonts w:ascii="CMU Serif Roman" w:hAnsi="CMU Serif Roman" w:cs="CMU Serif Roman"/>
        </w:rPr>
        <w:footnoteReference w:id="1"/>
      </w:r>
      <w:r w:rsidR="00B30B7C" w:rsidRPr="00693F0D">
        <w:rPr>
          <w:rFonts w:ascii="CMU Serif Roman" w:hAnsi="CMU Serif Roman" w:cs="CMU Serif Roman"/>
        </w:rPr>
        <w:t>;</w:t>
      </w:r>
      <w:r w:rsidR="00E2049D" w:rsidRPr="00F8058A">
        <w:rPr>
          <w:rFonts w:ascii="CMU Serif Roman" w:hAnsi="CMU Serif Roman" w:cs="CMU Serif Roman"/>
        </w:rPr>
        <w:t xml:space="preserve"> 3) </w:t>
      </w:r>
      <m:oMath>
        <m:r>
          <w:rPr>
            <w:rFonts w:ascii="Cambria Math" w:hAnsi="Cambria Math" w:cs="CMU Serif Roman"/>
            <w:lang w:val="en-US"/>
          </w:rPr>
          <m:t>d</m:t>
        </m:r>
      </m:oMath>
      <w:r w:rsidR="00E2049D" w:rsidRPr="00F8058A">
        <w:rPr>
          <w:rFonts w:ascii="CMU Serif Roman" w:hAnsi="CMU Serif Roman" w:cs="CMU Serif Roman"/>
        </w:rPr>
        <w:t xml:space="preserve"> </w:t>
      </w:r>
      <w:r w:rsidR="00E2049D" w:rsidRPr="00D210D2">
        <w:t>—</w:t>
      </w:r>
      <w:r w:rsidR="00E2049D" w:rsidRPr="00F8058A">
        <w:rPr>
          <w:rFonts w:ascii="CMU Serif Roman" w:hAnsi="CMU Serif Roman" w:cs="CMU Serif Roman"/>
        </w:rPr>
        <w:t xml:space="preserve"> пояснения, размещенные на изображениях по принципу развивающих карточек для малолетних</w:t>
      </w:r>
      <w:r w:rsidR="00693F0D" w:rsidRPr="00693F0D">
        <w:rPr>
          <w:rFonts w:ascii="CMU Serif Roman" w:hAnsi="CMU Serif Roman" w:cs="CMU Serif Roman"/>
        </w:rPr>
        <w:t xml:space="preserve">. </w:t>
      </w:r>
      <w:r w:rsidR="00D9450B">
        <w:rPr>
          <w:rFonts w:ascii="CMU Serif Roman" w:hAnsi="CMU Serif Roman" w:cs="CMU Serif Roman"/>
        </w:rPr>
        <w:t>Т</w:t>
      </w:r>
      <w:r w:rsidR="000152FA">
        <w:rPr>
          <w:rFonts w:ascii="CMU Serif Roman" w:hAnsi="CMU Serif Roman" w:cs="CMU Serif Roman"/>
        </w:rPr>
        <w:t xml:space="preserve">екстовая </w:t>
      </w:r>
      <w:r w:rsidR="00E7268A">
        <w:rPr>
          <w:rFonts w:ascii="CMU Serif Roman" w:hAnsi="CMU Serif Roman" w:cs="CMU Serif Roman"/>
        </w:rPr>
        <w:t>с</w:t>
      </w:r>
      <w:r w:rsidR="0001029F" w:rsidRPr="00F8058A">
        <w:rPr>
          <w:rFonts w:ascii="CMU Serif Roman" w:hAnsi="CMU Serif Roman" w:cs="CMU Serif Roman"/>
        </w:rPr>
        <w:t>оставляющ</w:t>
      </w:r>
      <w:r w:rsidR="0001029F">
        <w:rPr>
          <w:rFonts w:ascii="CMU Serif Roman" w:hAnsi="CMU Serif Roman" w:cs="CMU Serif Roman"/>
        </w:rPr>
        <w:t xml:space="preserve">ая </w:t>
      </w:r>
      <m:oMath>
        <m:r>
          <w:rPr>
            <w:rFonts w:ascii="Cambria Math" w:hAnsi="Cambria Math" w:cs="CMU Serif Roman"/>
          </w:rPr>
          <m:t>m</m:t>
        </m:r>
      </m:oMath>
      <w:r w:rsidR="0001029F">
        <w:rPr>
          <w:rFonts w:ascii="CMU Serif Roman" w:eastAsiaTheme="minorEastAsia" w:hAnsi="CMU Serif Roman" w:cs="CMU Serif Roman"/>
        </w:rPr>
        <w:t xml:space="preserve"> </w:t>
      </w:r>
      <w:r w:rsidR="00BF4485">
        <w:rPr>
          <w:rFonts w:ascii="CMU Serif Roman" w:eastAsiaTheme="minorEastAsia" w:hAnsi="CMU Serif Roman" w:cs="CMU Serif Roman"/>
        </w:rPr>
        <w:t xml:space="preserve">вычисляется как </w:t>
      </w:r>
      <w:r w:rsidR="00634780">
        <w:rPr>
          <w:rFonts w:ascii="CMU Serif Roman" w:hAnsi="CMU Serif Roman" w:cs="CMU Serif Roman"/>
        </w:rPr>
        <w:t>разност</w:t>
      </w:r>
      <w:r w:rsidR="00BF4485">
        <w:rPr>
          <w:rFonts w:ascii="CMU Serif Roman" w:hAnsi="CMU Serif Roman" w:cs="CMU Serif Roman"/>
        </w:rPr>
        <w:t>ь</w:t>
      </w:r>
      <w:r w:rsidR="001637A1">
        <w:rPr>
          <w:rFonts w:ascii="CMU Serif Roman" w:hAnsi="CMU Serif Roman" w:cs="CMU Serif Roman"/>
        </w:rPr>
        <w:t xml:space="preserve"> между</w:t>
      </w:r>
      <w:r w:rsidR="00A8506E">
        <w:rPr>
          <w:rFonts w:ascii="CMU Serif Roman" w:hAnsi="CMU Serif Roman" w:cs="CMU Serif Roman"/>
        </w:rPr>
        <w:t xml:space="preserve"> </w:t>
      </w:r>
      <w:r w:rsidR="001500B8">
        <w:rPr>
          <w:rFonts w:ascii="CMU Serif Roman" w:hAnsi="CMU Serif Roman" w:cs="CMU Serif Roman"/>
        </w:rPr>
        <w:t xml:space="preserve">непосредственно </w:t>
      </w:r>
      <w:r w:rsidR="00486925">
        <w:rPr>
          <w:rFonts w:ascii="CMU Serif Roman" w:hAnsi="CMU Serif Roman" w:cs="CMU Serif Roman"/>
        </w:rPr>
        <w:t xml:space="preserve">самым </w:t>
      </w:r>
      <w:r w:rsidR="00112BFE" w:rsidRPr="00F8058A">
        <w:rPr>
          <w:rFonts w:ascii="CMU Serif Roman" w:hAnsi="CMU Serif Roman" w:cs="CMU Serif Roman"/>
        </w:rPr>
        <w:t>текстов</w:t>
      </w:r>
      <w:r w:rsidR="00112BFE">
        <w:rPr>
          <w:rFonts w:ascii="CMU Serif Roman" w:hAnsi="CMU Serif Roman" w:cs="CMU Serif Roman"/>
        </w:rPr>
        <w:t>ым</w:t>
      </w:r>
      <w:r w:rsidR="00112BFE" w:rsidRPr="00F8058A">
        <w:rPr>
          <w:rFonts w:ascii="CMU Serif Roman" w:hAnsi="CMU Serif Roman" w:cs="CMU Serif Roman"/>
        </w:rPr>
        <w:t xml:space="preserve"> содержани</w:t>
      </w:r>
      <w:r w:rsidR="00112BFE">
        <w:rPr>
          <w:rFonts w:ascii="CMU Serif Roman" w:hAnsi="CMU Serif Roman" w:cs="CMU Serif Roman"/>
        </w:rPr>
        <w:t>ем</w:t>
      </w:r>
      <w:r w:rsidR="00634780">
        <w:rPr>
          <w:rFonts w:ascii="CMU Serif Roman" w:hAnsi="CMU Serif Roman" w:cs="CMU Serif Roman"/>
        </w:rPr>
        <w:t xml:space="preserve"> </w:t>
      </w:r>
      <m:oMath>
        <m:r>
          <w:rPr>
            <w:rFonts w:ascii="Cambria Math" w:hAnsi="Cambria Math" w:cs="CMU Serif Roman"/>
            <w:lang w:val="en-US"/>
          </w:rPr>
          <m:t>t</m:t>
        </m:r>
      </m:oMath>
      <w:r w:rsidR="00112BFE">
        <w:rPr>
          <w:rFonts w:ascii="CMU Serif Roman" w:hAnsi="CMU Serif Roman" w:cs="CMU Serif Roman"/>
        </w:rPr>
        <w:t xml:space="preserve"> </w:t>
      </w:r>
      <w:r w:rsidR="00466F56" w:rsidRPr="00F8058A">
        <w:rPr>
          <w:rFonts w:ascii="CMU Serif Roman" w:hAnsi="CMU Serif Roman" w:cs="CMU Serif Roman"/>
        </w:rPr>
        <w:t>и смыслов</w:t>
      </w:r>
      <w:r w:rsidR="00112BFE">
        <w:rPr>
          <w:rFonts w:ascii="CMU Serif Roman" w:hAnsi="CMU Serif Roman" w:cs="CMU Serif Roman"/>
        </w:rPr>
        <w:t>ой</w:t>
      </w:r>
      <w:r w:rsidR="00466F56" w:rsidRPr="00F8058A">
        <w:rPr>
          <w:rFonts w:ascii="CMU Serif Roman" w:hAnsi="CMU Serif Roman" w:cs="CMU Serif Roman"/>
        </w:rPr>
        <w:t xml:space="preserve"> нагрузк</w:t>
      </w:r>
      <w:r w:rsidR="002B7198">
        <w:rPr>
          <w:rFonts w:ascii="CMU Serif Roman" w:hAnsi="CMU Serif Roman" w:cs="CMU Serif Roman"/>
        </w:rPr>
        <w:t>ой</w:t>
      </w:r>
      <w:r w:rsidR="00112BFE">
        <w:rPr>
          <w:rFonts w:ascii="CMU Serif Roman" w:hAnsi="CMU Serif Roman" w:cs="CMU Serif Roman"/>
        </w:rPr>
        <w:t xml:space="preserve"> </w:t>
      </w:r>
      <m:oMath>
        <m:r>
          <w:rPr>
            <w:rFonts w:ascii="Cambria Math" w:hAnsi="Cambria Math" w:cs="CMU Serif Roman"/>
            <w:lang w:val="en-US"/>
          </w:rPr>
          <m:t>s</m:t>
        </m:r>
      </m:oMath>
      <w:r w:rsidR="00466F56" w:rsidRPr="00F8058A">
        <w:rPr>
          <w:rFonts w:ascii="CMU Serif Roman" w:hAnsi="CMU Serif Roman" w:cs="CMU Serif Roman"/>
        </w:rPr>
        <w:t>, включающ</w:t>
      </w:r>
      <w:r w:rsidR="004C50FA">
        <w:rPr>
          <w:rFonts w:ascii="CMU Serif Roman" w:hAnsi="CMU Serif Roman" w:cs="CMU Serif Roman"/>
        </w:rPr>
        <w:t>ей</w:t>
      </w:r>
      <w:r w:rsidR="00466F56" w:rsidRPr="00F8058A">
        <w:rPr>
          <w:rFonts w:ascii="CMU Serif Roman" w:hAnsi="CMU Serif Roman" w:cs="CMU Serif Roman"/>
        </w:rPr>
        <w:t xml:space="preserve"> научно-образовательные материалы и предполагающ</w:t>
      </w:r>
      <w:r w:rsidR="00F01F2A">
        <w:rPr>
          <w:rFonts w:ascii="CMU Serif Roman" w:hAnsi="CMU Serif Roman" w:cs="CMU Serif Roman"/>
        </w:rPr>
        <w:t>ую</w:t>
      </w:r>
      <w:r w:rsidR="00466F56" w:rsidRPr="00F8058A">
        <w:rPr>
          <w:rFonts w:ascii="CMU Serif Roman" w:hAnsi="CMU Serif Roman" w:cs="CMU Serif Roman"/>
        </w:rPr>
        <w:t xml:space="preserve"> наличие длинного текстового сообщения</w:t>
      </w:r>
      <w:r w:rsidR="00CF1819">
        <w:rPr>
          <w:rFonts w:ascii="CMU Serif Roman" w:hAnsi="CMU Serif Roman" w:cs="CMU Serif Roman"/>
        </w:rPr>
        <w:t>.</w:t>
      </w:r>
      <w:r w:rsidR="00874286">
        <w:rPr>
          <w:rFonts w:ascii="CMU Serif Roman" w:eastAsiaTheme="minorEastAsia" w:hAnsi="CMU Serif Roman" w:cs="CMU Serif Roman"/>
        </w:rPr>
        <w:t xml:space="preserve"> </w:t>
      </w:r>
      <w:r w:rsidR="00E75E7D" w:rsidRPr="00F8058A">
        <w:rPr>
          <w:rFonts w:ascii="CMU Serif Roman" w:hAnsi="CMU Serif Roman" w:cs="CMU Serif Roman"/>
        </w:rPr>
        <w:t>Тем не менее, приведенную формулу</w:t>
      </w:r>
      <w:r w:rsidR="00AB57A7">
        <w:rPr>
          <w:rFonts w:ascii="CMU Serif Roman" w:hAnsi="CMU Serif Roman" w:cs="CMU Serif Roman"/>
        </w:rPr>
        <w:t xml:space="preserve"> </w:t>
      </w:r>
      <w:r w:rsidR="00E75E7D" w:rsidRPr="00F8058A">
        <w:rPr>
          <w:rFonts w:ascii="CMU Serif Roman" w:hAnsi="CMU Serif Roman" w:cs="CMU Serif Roman"/>
        </w:rPr>
        <w:t xml:space="preserve">нельзя считать совершенной вследствие непрозрачности действующих алгоритмов, не позволяющих оценить важность того или иного слагаемого, приведенные же рекомендации представителей платформы лишь позволяют сделать вывод о том, что </w:t>
      </w:r>
      <m:oMath>
        <m:r>
          <w:rPr>
            <w:rFonts w:ascii="Cambria Math" w:hAnsi="Cambria Math" w:cs="CMU Serif Roman"/>
            <w:lang w:val="en-US"/>
          </w:rPr>
          <m:t>s</m:t>
        </m:r>
      </m:oMath>
      <w:r w:rsidR="00E75E7D" w:rsidRPr="00F8058A">
        <w:rPr>
          <w:rFonts w:ascii="CMU Serif Roman" w:hAnsi="CMU Serif Roman" w:cs="CMU Serif Roman"/>
        </w:rPr>
        <w:t xml:space="preserve"> </w:t>
      </w:r>
      <w:r w:rsidR="00F421D7" w:rsidRPr="00F8058A">
        <w:rPr>
          <w:rFonts w:ascii="CMU Serif Roman" w:hAnsi="CMU Serif Roman" w:cs="CMU Serif Roman"/>
        </w:rPr>
        <w:t>ведет</w:t>
      </w:r>
      <w:r w:rsidR="00E75E7D" w:rsidRPr="00F8058A">
        <w:rPr>
          <w:rFonts w:ascii="CMU Serif Roman" w:hAnsi="CMU Serif Roman" w:cs="CMU Serif Roman"/>
        </w:rPr>
        <w:t xml:space="preserve"> к отрицательному значению, то есть, убирает публикацию из поля видимости большинства пользователей</w:t>
      </w:r>
      <w:r w:rsidR="00F421D7" w:rsidRPr="00F8058A">
        <w:rPr>
          <w:rFonts w:ascii="CMU Serif Roman" w:hAnsi="CMU Serif Roman" w:cs="CMU Serif Roman"/>
        </w:rPr>
        <w:t>, включая подписчиков</w:t>
      </w:r>
      <w:r w:rsidR="00823335" w:rsidRPr="00F8058A">
        <w:rPr>
          <w:rFonts w:ascii="CMU Serif Roman" w:hAnsi="CMU Serif Roman" w:cs="CMU Serif Roman"/>
        </w:rPr>
        <w:t>.</w:t>
      </w:r>
      <w:r w:rsidR="00D35775" w:rsidRPr="00F8058A">
        <w:rPr>
          <w:rFonts w:ascii="CMU Serif Roman" w:hAnsi="CMU Serif Roman" w:cs="CMU Serif Roman"/>
        </w:rPr>
        <w:t xml:space="preserve"> </w:t>
      </w:r>
    </w:p>
    <w:p w:rsidR="006E0AE3" w:rsidRDefault="00D35775" w:rsidP="00E268A8">
      <w:pPr>
        <w:ind w:firstLine="397"/>
        <w:rPr>
          <w:rFonts w:ascii="CMU Serif Roman" w:hAnsi="CMU Serif Roman" w:cs="CMU Serif Roman"/>
        </w:rPr>
      </w:pPr>
      <w:r w:rsidRPr="00F8058A">
        <w:rPr>
          <w:rFonts w:ascii="CMU Serif Roman" w:hAnsi="CMU Serif Roman" w:cs="CMU Serif Roman"/>
        </w:rPr>
        <w:t>Более того, на основании указанных в рекомендациях категорий авторов (музыканты, создатели видео, авторы подкастов, медиа и клиперы), можно заключить, что данная социальная сеть изначально не предназначена для образовательных и академических целей. Дополнительным минусом работы ВУЗа на площадке третьих лиц являются анонимность</w:t>
      </w:r>
      <w:r w:rsidR="00345704" w:rsidRPr="00F8058A">
        <w:rPr>
          <w:rFonts w:ascii="CMU Serif Roman" w:hAnsi="CMU Serif Roman" w:cs="CMU Serif Roman"/>
        </w:rPr>
        <w:t xml:space="preserve"> пользователей</w:t>
      </w:r>
      <w:r w:rsidRPr="00F8058A">
        <w:rPr>
          <w:rFonts w:ascii="CMU Serif Roman" w:hAnsi="CMU Serif Roman" w:cs="CMU Serif Roman"/>
        </w:rPr>
        <w:t xml:space="preserve">, вероятность утечки данных и возможность имперсонализации пользователей, создающие благоприятную среду для кибербуллинга, мошенничества и иных противоправных деяний. Внутренняя социальная сеть, при наличии должного функционала, вместо попыток конкурировать с развлекательными материалами и контентом лидеров мнений, позволит объединению ВУЗов работать исключительно на свою целевую аудиторию и сосредоточиться на эффективном достижении собственных целей. На базе такой социальной сети должны быть возможности: </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регистрировать аккаунты индивидуальных пользователей, являющихся абитуриентами, обучающимися, представителями профессорско-преподавательского состава, представителей бизнеса и инфраструктур (заинтересованных в сотрудничестве с межвузовским объединением);</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публиковать контент на зарегистрированной странице с возможностью выбора аудитории (в открытом доступе или только для пользователей межвузовской социальной сети);</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обмениваться</w:t>
      </w:r>
      <w:r w:rsidR="00E75EC5" w:rsidRPr="00FC0913">
        <w:rPr>
          <w:rFonts w:ascii="CMU Serif Roman" w:hAnsi="CMU Serif Roman" w:cs="CMU Serif Roman"/>
        </w:rPr>
        <w:t xml:space="preserve"> </w:t>
      </w:r>
      <w:r w:rsidRPr="006E0AE3">
        <w:rPr>
          <w:rFonts w:ascii="CMU Serif Roman" w:hAnsi="CMU Serif Roman" w:cs="CMU Serif Roman"/>
        </w:rPr>
        <w:t>сообщениями,</w:t>
      </w:r>
      <w:r w:rsidR="00CF1D29" w:rsidRPr="00CF1D29">
        <w:rPr>
          <w:rFonts w:ascii="CMU Serif Roman" w:hAnsi="CMU Serif Roman" w:cs="CMU Serif Roman"/>
        </w:rPr>
        <w:t xml:space="preserve"> </w:t>
      </w:r>
      <w:r w:rsidRPr="006E0AE3">
        <w:rPr>
          <w:rFonts w:ascii="CMU Serif Roman" w:hAnsi="CMU Serif Roman" w:cs="CMU Serif Roman"/>
        </w:rPr>
        <w:t>писать</w:t>
      </w:r>
      <w:r w:rsidR="00CF1D29" w:rsidRPr="00CF1D29">
        <w:rPr>
          <w:rFonts w:ascii="CMU Serif Roman" w:hAnsi="CMU Serif Roman" w:cs="CMU Serif Roman"/>
        </w:rPr>
        <w:t xml:space="preserve"> </w:t>
      </w:r>
      <w:r w:rsidRPr="006E0AE3">
        <w:rPr>
          <w:rFonts w:ascii="CMU Serif Roman" w:hAnsi="CMU Serif Roman" w:cs="CMU Serif Roman"/>
        </w:rPr>
        <w:t>комментарии</w:t>
      </w:r>
      <w:r w:rsidR="00CF1D29" w:rsidRPr="00CF1D29">
        <w:rPr>
          <w:rFonts w:ascii="CMU Serif Roman" w:hAnsi="CMU Serif Roman" w:cs="CMU Serif Roman"/>
        </w:rPr>
        <w:t xml:space="preserve"> </w:t>
      </w:r>
      <w:r w:rsidRPr="006E0AE3">
        <w:rPr>
          <w:rFonts w:ascii="CMU Serif Roman" w:hAnsi="CMU Serif Roman" w:cs="CMU Serif Roman"/>
        </w:rPr>
        <w:t>и</w:t>
      </w:r>
      <w:r w:rsidR="00CF1D29" w:rsidRPr="00CF1D29">
        <w:rPr>
          <w:rFonts w:ascii="CMU Serif Roman" w:hAnsi="CMU Serif Roman" w:cs="CMU Serif Roman"/>
        </w:rPr>
        <w:t xml:space="preserve"> </w:t>
      </w:r>
      <w:r w:rsidRPr="006E0AE3">
        <w:rPr>
          <w:rFonts w:ascii="CMU Serif Roman" w:hAnsi="CMU Serif Roman" w:cs="CMU Serif Roman"/>
        </w:rPr>
        <w:t>создавать</w:t>
      </w:r>
      <w:r w:rsidR="00CF1D29" w:rsidRPr="00CF1D29">
        <w:rPr>
          <w:rFonts w:ascii="CMU Serif Roman" w:hAnsi="CMU Serif Roman" w:cs="CMU Serif Roman"/>
        </w:rPr>
        <w:t xml:space="preserve"> </w:t>
      </w:r>
      <w:r w:rsidRPr="006E0AE3">
        <w:rPr>
          <w:rFonts w:ascii="CMU Serif Roman" w:hAnsi="CMU Serif Roman" w:cs="CMU Serif Roman"/>
        </w:rPr>
        <w:t>чаты;</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создавать группы для работы над совместными проектами и исследованиями;</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проводить</w:t>
      </w:r>
      <w:r w:rsidR="00185453" w:rsidRPr="00E75EC5">
        <w:rPr>
          <w:rFonts w:ascii="CMU Serif Roman" w:hAnsi="CMU Serif Roman" w:cs="CMU Serif Roman"/>
        </w:rPr>
        <w:t xml:space="preserve"> </w:t>
      </w:r>
      <w:r w:rsidRPr="006E0AE3">
        <w:rPr>
          <w:rFonts w:ascii="CMU Serif Roman" w:hAnsi="CMU Serif Roman" w:cs="CMU Serif Roman"/>
        </w:rPr>
        <w:t>опросы,</w:t>
      </w:r>
      <w:r w:rsidR="00CF1D29" w:rsidRPr="00CF1D29">
        <w:rPr>
          <w:rFonts w:ascii="CMU Serif Roman" w:hAnsi="CMU Serif Roman" w:cs="CMU Serif Roman"/>
        </w:rPr>
        <w:t xml:space="preserve"> </w:t>
      </w:r>
      <w:r w:rsidRPr="006E0AE3">
        <w:rPr>
          <w:rFonts w:ascii="CMU Serif Roman" w:hAnsi="CMU Serif Roman" w:cs="CMU Serif Roman"/>
        </w:rPr>
        <w:t>в</w:t>
      </w:r>
      <w:r w:rsidR="00CF1D29" w:rsidRPr="00CF1D29">
        <w:rPr>
          <w:rFonts w:ascii="CMU Serif Roman" w:hAnsi="CMU Serif Roman" w:cs="CMU Serif Roman"/>
        </w:rPr>
        <w:t xml:space="preserve"> </w:t>
      </w:r>
      <w:r w:rsidRPr="006E0AE3">
        <w:rPr>
          <w:rFonts w:ascii="CMU Serif Roman" w:hAnsi="CMU Serif Roman" w:cs="CMU Serif Roman"/>
        </w:rPr>
        <w:t>том</w:t>
      </w:r>
      <w:r w:rsidR="00CF1D29" w:rsidRPr="00CF1D29">
        <w:rPr>
          <w:rFonts w:ascii="CMU Serif Roman" w:hAnsi="CMU Serif Roman" w:cs="CMU Serif Roman"/>
        </w:rPr>
        <w:t xml:space="preserve"> </w:t>
      </w:r>
      <w:r w:rsidRPr="006E0AE3">
        <w:rPr>
          <w:rFonts w:ascii="CMU Serif Roman" w:hAnsi="CMU Serif Roman" w:cs="CMU Serif Roman"/>
        </w:rPr>
        <w:t>числе</w:t>
      </w:r>
      <w:r w:rsidR="00CF1D29" w:rsidRPr="00CF1D29">
        <w:rPr>
          <w:rFonts w:ascii="CMU Serif Roman" w:hAnsi="CMU Serif Roman" w:cs="CMU Serif Roman"/>
        </w:rPr>
        <w:t xml:space="preserve"> </w:t>
      </w:r>
      <w:r w:rsidRPr="006E0AE3">
        <w:rPr>
          <w:rFonts w:ascii="CMU Serif Roman" w:hAnsi="CMU Serif Roman" w:cs="CMU Serif Roman"/>
        </w:rPr>
        <w:t>анонимные;</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подписываться на персональные страницы и страницы проектов/институтов/кафедр;</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рекомендовать</w:t>
      </w:r>
      <w:r w:rsidR="00185453">
        <w:rPr>
          <w:rFonts w:ascii="CMU Serif Roman" w:hAnsi="CMU Serif Roman" w:cs="CMU Serif Roman"/>
          <w:lang w:val="en-US"/>
        </w:rPr>
        <w:t xml:space="preserve"> </w:t>
      </w:r>
      <w:r w:rsidRPr="006E0AE3">
        <w:rPr>
          <w:rFonts w:ascii="CMU Serif Roman" w:hAnsi="CMU Serif Roman" w:cs="CMU Serif Roman"/>
        </w:rPr>
        <w:t>отдельные</w:t>
      </w:r>
      <w:r w:rsidR="00185453">
        <w:rPr>
          <w:rFonts w:ascii="CMU Serif Roman" w:hAnsi="CMU Serif Roman" w:cs="CMU Serif Roman"/>
          <w:lang w:val="en-US"/>
        </w:rPr>
        <w:t xml:space="preserve"> </w:t>
      </w:r>
      <w:r w:rsidRPr="006E0AE3">
        <w:rPr>
          <w:rFonts w:ascii="CMU Serif Roman" w:hAnsi="CMU Serif Roman" w:cs="CMU Serif Roman"/>
        </w:rPr>
        <w:t>записи;</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добавлять</w:t>
      </w:r>
      <w:r w:rsidR="00185453" w:rsidRPr="00185453">
        <w:rPr>
          <w:rFonts w:ascii="CMU Serif Roman" w:hAnsi="CMU Serif Roman" w:cs="CMU Serif Roman"/>
        </w:rPr>
        <w:t xml:space="preserve"> </w:t>
      </w:r>
      <w:r w:rsidRPr="006E0AE3">
        <w:rPr>
          <w:rFonts w:ascii="CMU Serif Roman" w:hAnsi="CMU Serif Roman" w:cs="CMU Serif Roman"/>
        </w:rPr>
        <w:t>отдельные</w:t>
      </w:r>
      <w:r w:rsidR="00185453" w:rsidRPr="00185453">
        <w:rPr>
          <w:rFonts w:ascii="CMU Serif Roman" w:hAnsi="CMU Serif Roman" w:cs="CMU Serif Roman"/>
        </w:rPr>
        <w:t xml:space="preserve"> </w:t>
      </w:r>
      <w:r w:rsidRPr="006E0AE3">
        <w:rPr>
          <w:rFonts w:ascii="CMU Serif Roman" w:hAnsi="CMU Serif Roman" w:cs="CMU Serif Roman"/>
        </w:rPr>
        <w:t>записи</w:t>
      </w:r>
      <w:r w:rsidR="00185453" w:rsidRPr="00185453">
        <w:rPr>
          <w:rFonts w:ascii="CMU Serif Roman" w:hAnsi="CMU Serif Roman" w:cs="CMU Serif Roman"/>
        </w:rPr>
        <w:t xml:space="preserve"> </w:t>
      </w:r>
      <w:r w:rsidRPr="006E0AE3">
        <w:rPr>
          <w:rFonts w:ascii="CMU Serif Roman" w:hAnsi="CMU Serif Roman" w:cs="CMU Serif Roman"/>
        </w:rPr>
        <w:t>в</w:t>
      </w:r>
      <w:r w:rsidR="00185453" w:rsidRPr="00185453">
        <w:rPr>
          <w:rFonts w:ascii="CMU Serif Roman" w:hAnsi="CMU Serif Roman" w:cs="CMU Serif Roman"/>
        </w:rPr>
        <w:t xml:space="preserve"> </w:t>
      </w:r>
      <w:r w:rsidRPr="006E0AE3">
        <w:rPr>
          <w:rFonts w:ascii="CMU Serif Roman" w:hAnsi="CMU Serif Roman" w:cs="CMU Serif Roman"/>
        </w:rPr>
        <w:t>избранное;</w:t>
      </w:r>
    </w:p>
    <w:p w:rsid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автоматически</w:t>
      </w:r>
      <w:r w:rsidR="00FC0913" w:rsidRPr="00FC0913">
        <w:rPr>
          <w:rFonts w:ascii="CMU Serif Roman" w:hAnsi="CMU Serif Roman" w:cs="CMU Serif Roman"/>
        </w:rPr>
        <w:t xml:space="preserve"> </w:t>
      </w:r>
      <w:r w:rsidRPr="006E0AE3">
        <w:rPr>
          <w:rFonts w:ascii="CMU Serif Roman" w:hAnsi="CMU Serif Roman" w:cs="CMU Serif Roman"/>
        </w:rPr>
        <w:t>переводить</w:t>
      </w:r>
      <w:r w:rsidR="00FC0913" w:rsidRPr="00FC0913">
        <w:rPr>
          <w:rFonts w:ascii="CMU Serif Roman" w:hAnsi="CMU Serif Roman" w:cs="CMU Serif Roman"/>
        </w:rPr>
        <w:t xml:space="preserve"> </w:t>
      </w:r>
      <w:r w:rsidRPr="006E0AE3">
        <w:rPr>
          <w:rFonts w:ascii="CMU Serif Roman" w:hAnsi="CMU Serif Roman" w:cs="CMU Serif Roman"/>
        </w:rPr>
        <w:t>текст</w:t>
      </w:r>
      <w:r w:rsidR="00FC0913" w:rsidRPr="00FC0913">
        <w:rPr>
          <w:rFonts w:ascii="CMU Serif Roman" w:hAnsi="CMU Serif Roman" w:cs="CMU Serif Roman"/>
        </w:rPr>
        <w:t xml:space="preserve"> </w:t>
      </w:r>
      <w:r w:rsidRPr="006E0AE3">
        <w:rPr>
          <w:rFonts w:ascii="CMU Serif Roman" w:hAnsi="CMU Serif Roman" w:cs="CMU Serif Roman"/>
        </w:rPr>
        <w:t>на</w:t>
      </w:r>
      <w:r w:rsidR="00FC0913" w:rsidRPr="00FC0913">
        <w:rPr>
          <w:rFonts w:ascii="CMU Serif Roman" w:hAnsi="CMU Serif Roman" w:cs="CMU Serif Roman"/>
        </w:rPr>
        <w:t xml:space="preserve"> </w:t>
      </w:r>
      <w:r w:rsidRPr="006E0AE3">
        <w:rPr>
          <w:rFonts w:ascii="CMU Serif Roman" w:hAnsi="CMU Serif Roman" w:cs="CMU Serif Roman"/>
        </w:rPr>
        <w:t>другой</w:t>
      </w:r>
      <w:r w:rsidR="00FC0913" w:rsidRPr="00FC0913">
        <w:rPr>
          <w:rFonts w:ascii="CMU Serif Roman" w:hAnsi="CMU Serif Roman" w:cs="CMU Serif Roman"/>
        </w:rPr>
        <w:t xml:space="preserve"> </w:t>
      </w:r>
      <w:r w:rsidRPr="006E0AE3">
        <w:rPr>
          <w:rFonts w:ascii="CMU Serif Roman" w:hAnsi="CMU Serif Roman" w:cs="CMU Serif Roman"/>
        </w:rPr>
        <w:t>язык;</w:t>
      </w:r>
    </w:p>
    <w:p w:rsidR="00E268A8" w:rsidRPr="006E0AE3" w:rsidRDefault="00D35775" w:rsidP="00EA4839">
      <w:pPr>
        <w:pStyle w:val="ab"/>
        <w:numPr>
          <w:ilvl w:val="0"/>
          <w:numId w:val="10"/>
        </w:numPr>
        <w:ind w:left="397" w:hanging="397"/>
        <w:rPr>
          <w:rFonts w:ascii="CMU Serif Roman" w:hAnsi="CMU Serif Roman" w:cs="CMU Serif Roman"/>
        </w:rPr>
      </w:pPr>
      <w:r w:rsidRPr="006E0AE3">
        <w:rPr>
          <w:rFonts w:ascii="CMU Serif Roman" w:hAnsi="CMU Serif Roman" w:cs="CMU Serif Roman"/>
        </w:rPr>
        <w:t>сообщать</w:t>
      </w:r>
      <w:r w:rsidR="00FC0913" w:rsidRPr="00FC0913">
        <w:rPr>
          <w:rFonts w:ascii="CMU Serif Roman" w:hAnsi="CMU Serif Roman" w:cs="CMU Serif Roman"/>
        </w:rPr>
        <w:t xml:space="preserve"> </w:t>
      </w:r>
      <w:r w:rsidRPr="006E0AE3">
        <w:rPr>
          <w:rFonts w:ascii="CMU Serif Roman" w:hAnsi="CMU Serif Roman" w:cs="CMU Serif Roman"/>
        </w:rPr>
        <w:t>о</w:t>
      </w:r>
      <w:r w:rsidR="00FC0913" w:rsidRPr="00FC0913">
        <w:rPr>
          <w:rFonts w:ascii="CMU Serif Roman" w:hAnsi="CMU Serif Roman" w:cs="CMU Serif Roman"/>
        </w:rPr>
        <w:t xml:space="preserve"> </w:t>
      </w:r>
      <w:r w:rsidRPr="006E0AE3">
        <w:rPr>
          <w:rFonts w:ascii="CMU Serif Roman" w:hAnsi="CMU Serif Roman" w:cs="CMU Serif Roman"/>
        </w:rPr>
        <w:t>нарушении</w:t>
      </w:r>
      <w:r w:rsidR="00E268A8" w:rsidRPr="006E0AE3">
        <w:rPr>
          <w:rFonts w:ascii="CMU Serif Roman" w:hAnsi="CMU Serif Roman" w:cs="CMU Serif Roman"/>
        </w:rPr>
        <w:t> </w:t>
      </w:r>
      <w:r w:rsidRPr="006E0AE3">
        <w:rPr>
          <w:rFonts w:ascii="CMU Serif Roman" w:hAnsi="CMU Serif Roman" w:cs="CMU Serif Roman"/>
        </w:rPr>
        <w:t xml:space="preserve">правил </w:t>
      </w:r>
      <w:r w:rsidR="00E268A8" w:rsidRPr="006E0AE3">
        <w:rPr>
          <w:rFonts w:ascii="CMU Serif Roman" w:hAnsi="CMU Serif Roman" w:cs="CMU Serif Roman"/>
        </w:rPr>
        <w:t>пользования</w:t>
      </w:r>
      <w:r w:rsidRPr="006E0AE3">
        <w:rPr>
          <w:rFonts w:ascii="CMU Serif Roman" w:hAnsi="CMU Serif Roman" w:cs="CMU Serif Roman"/>
        </w:rPr>
        <w:t xml:space="preserve"> социальной сети</w:t>
      </w:r>
      <w:r w:rsidR="00E268A8" w:rsidRPr="006E0AE3">
        <w:rPr>
          <w:rFonts w:ascii="CMU Serif Roman" w:hAnsi="CMU Serif Roman" w:cs="CMU Serif Roman"/>
        </w:rPr>
        <w:t xml:space="preserve"> и законодательства Российской</w:t>
      </w:r>
      <w:r w:rsidR="00FC0913" w:rsidRPr="00FC0913">
        <w:rPr>
          <w:rFonts w:ascii="CMU Serif Roman" w:hAnsi="CMU Serif Roman" w:cs="CMU Serif Roman"/>
        </w:rPr>
        <w:t xml:space="preserve"> </w:t>
      </w:r>
      <w:r w:rsidR="00E268A8" w:rsidRPr="006E0AE3">
        <w:rPr>
          <w:rFonts w:ascii="CMU Serif Roman" w:hAnsi="CMU Serif Roman" w:cs="CMU Serif Roman"/>
        </w:rPr>
        <w:t>Федерации.</w:t>
      </w:r>
    </w:p>
    <w:p w:rsidR="00E75E7D" w:rsidRPr="00F8058A" w:rsidRDefault="00D35775" w:rsidP="00E268A8">
      <w:pPr>
        <w:ind w:firstLine="397"/>
        <w:rPr>
          <w:rFonts w:ascii="CMU Serif Roman" w:hAnsi="CMU Serif Roman" w:cs="CMU Serif Roman"/>
        </w:rPr>
      </w:pPr>
      <w:r w:rsidRPr="00F8058A">
        <w:rPr>
          <w:rFonts w:ascii="CMU Serif Roman" w:hAnsi="CMU Serif Roman" w:cs="CMU Serif Roman"/>
        </w:rPr>
        <w:t xml:space="preserve">Важным элементом является </w:t>
      </w:r>
      <w:r w:rsidR="00E268A8" w:rsidRPr="00F8058A">
        <w:rPr>
          <w:rFonts w:ascii="CMU Serif Roman" w:hAnsi="CMU Serif Roman" w:cs="CMU Serif Roman"/>
        </w:rPr>
        <w:t>предоставление доступа</w:t>
      </w:r>
      <w:r w:rsidRPr="00F8058A">
        <w:rPr>
          <w:rFonts w:ascii="CMU Serif Roman" w:hAnsi="CMU Serif Roman" w:cs="CMU Serif Roman"/>
        </w:rPr>
        <w:t xml:space="preserve"> для незарегистрированных пользователей</w:t>
      </w:r>
      <w:r w:rsidR="00E268A8" w:rsidRPr="00F8058A">
        <w:rPr>
          <w:rFonts w:ascii="CMU Serif Roman" w:hAnsi="CMU Serif Roman" w:cs="CMU Serif Roman"/>
        </w:rPr>
        <w:t xml:space="preserve"> к</w:t>
      </w:r>
      <w:r w:rsidRPr="00F8058A">
        <w:rPr>
          <w:rFonts w:ascii="CMU Serif Roman" w:hAnsi="CMU Serif Roman" w:cs="CMU Serif Roman"/>
        </w:rPr>
        <w:t xml:space="preserve"> части публикуемых материалов (публикации об успехах студентов и выпускников, достижениях ВУЗа, его институтов и профессорско-</w:t>
      </w:r>
      <w:r w:rsidR="00955BA8" w:rsidRPr="00F8058A">
        <w:rPr>
          <w:rFonts w:ascii="CMU Serif Roman" w:hAnsi="CMU Serif Roman" w:cs="CMU Serif Roman"/>
        </w:rPr>
        <w:t>преподавательского состава, уникальности кампуса)</w:t>
      </w:r>
      <w:r w:rsidR="00E268A8" w:rsidRPr="00F8058A">
        <w:rPr>
          <w:rFonts w:ascii="CMU Serif Roman" w:hAnsi="CMU Serif Roman" w:cs="CMU Serif Roman"/>
        </w:rPr>
        <w:t>.</w:t>
      </w:r>
      <w:r w:rsidR="00955BA8" w:rsidRPr="00F8058A">
        <w:rPr>
          <w:rFonts w:ascii="CMU Serif Roman" w:hAnsi="CMU Serif Roman" w:cs="CMU Serif Roman"/>
        </w:rPr>
        <w:t xml:space="preserve"> </w:t>
      </w:r>
      <w:r w:rsidR="00E268A8" w:rsidRPr="00F8058A">
        <w:rPr>
          <w:rFonts w:ascii="CMU Serif Roman" w:hAnsi="CMU Serif Roman" w:cs="CMU Serif Roman"/>
        </w:rPr>
        <w:t>П</w:t>
      </w:r>
      <w:r w:rsidR="00955BA8" w:rsidRPr="00F8058A">
        <w:rPr>
          <w:rFonts w:ascii="CMU Serif Roman" w:hAnsi="CMU Serif Roman" w:cs="CMU Serif Roman"/>
        </w:rPr>
        <w:t xml:space="preserve">ри понятном интерфейсе и привлекательном оформлении </w:t>
      </w:r>
      <w:r w:rsidR="00E268A8" w:rsidRPr="00F8058A">
        <w:rPr>
          <w:rFonts w:ascii="CMU Serif Roman" w:hAnsi="CMU Serif Roman" w:cs="CMU Serif Roman"/>
        </w:rPr>
        <w:t>это</w:t>
      </w:r>
      <w:r w:rsidR="00955BA8" w:rsidRPr="00F8058A">
        <w:rPr>
          <w:rFonts w:ascii="CMU Serif Roman" w:hAnsi="CMU Serif Roman" w:cs="CMU Serif Roman"/>
        </w:rPr>
        <w:t xml:space="preserve"> будет способствовать повышению репутации и росту интереса к входящим в объединение ВУЗам со стороны потенциальных абитуриентов и иных лиц [</w:t>
      </w:r>
      <w:r w:rsidR="0000115D" w:rsidRPr="00F8058A">
        <w:rPr>
          <w:rFonts w:ascii="CMU Serif Roman" w:hAnsi="CMU Serif Roman" w:cs="CMU Serif Roman"/>
        </w:rPr>
        <w:t>14</w:t>
      </w:r>
      <w:r w:rsidR="00955BA8" w:rsidRPr="00F8058A">
        <w:rPr>
          <w:rFonts w:ascii="CMU Serif Roman" w:hAnsi="CMU Serif Roman" w:cs="CMU Serif Roman"/>
        </w:rPr>
        <w:t>].</w:t>
      </w:r>
    </w:p>
    <w:p w:rsidR="007E2FD9" w:rsidRDefault="00955BA8" w:rsidP="007E2FD9">
      <w:pPr>
        <w:tabs>
          <w:tab w:val="center" w:pos="4536"/>
          <w:tab w:val="right" w:pos="9072"/>
        </w:tabs>
        <w:ind w:firstLine="397"/>
        <w:rPr>
          <w:rFonts w:ascii="CMU Serif Roman" w:hAnsi="CMU Serif Roman" w:cs="CMU Serif Roman"/>
        </w:rPr>
      </w:pPr>
      <w:r w:rsidRPr="00F8058A">
        <w:rPr>
          <w:rFonts w:ascii="CMU Serif Roman" w:hAnsi="CMU Serif Roman" w:cs="CMU Serif Roman"/>
        </w:rPr>
        <w:t xml:space="preserve">Положительные результаты выделения академического сегмента в отдельную социальную сеть позволяет вывести опыт развития децентрализованной платформы BlueSky, </w:t>
      </w:r>
      <w:r w:rsidRPr="00F8058A">
        <w:rPr>
          <w:rFonts w:ascii="CMU Serif Roman" w:hAnsi="CMU Serif Roman" w:cs="CMU Serif Roman"/>
        </w:rPr>
        <w:lastRenderedPageBreak/>
        <w:t>стремительно набирающей популярность среди представителей академического сообщества со всего мира, научны</w:t>
      </w:r>
      <w:r w:rsidR="00C010CE" w:rsidRPr="00F8058A">
        <w:rPr>
          <w:rFonts w:ascii="CMU Serif Roman" w:hAnsi="CMU Serif Roman" w:cs="CMU Serif Roman"/>
        </w:rPr>
        <w:t>х</w:t>
      </w:r>
      <w:r w:rsidRPr="00F8058A">
        <w:rPr>
          <w:rFonts w:ascii="CMU Serif Roman" w:hAnsi="CMU Serif Roman" w:cs="CMU Serif Roman"/>
        </w:rPr>
        <w:t xml:space="preserve"> журналов, университетов, исследовательских институтов и иных организаций [</w:t>
      </w:r>
      <w:r w:rsidR="0000115D" w:rsidRPr="00F8058A">
        <w:rPr>
          <w:rFonts w:ascii="CMU Serif Roman" w:hAnsi="CMU Serif Roman" w:cs="CMU Serif Roman"/>
        </w:rPr>
        <w:t>15</w:t>
      </w:r>
      <w:r w:rsidRPr="00F8058A">
        <w:rPr>
          <w:rFonts w:ascii="CMU Serif Roman" w:hAnsi="CMU Serif Roman" w:cs="CMU Serif Roman"/>
        </w:rPr>
        <w:t xml:space="preserve">], поскольку она не только дает возможность повышать цитируемость, обмениваться информацией и формировать новые научные сообщества, но также позволяет изолировать себя от дезинформации, материалов деструктивной идеологической направленности, а отсутствие встроенного алгоритма, направленного на создание охватов только для определенных типов контента, </w:t>
      </w:r>
      <w:r w:rsidR="00A5201D" w:rsidRPr="00F8058A">
        <w:rPr>
          <w:rFonts w:ascii="CMU Serif Roman" w:hAnsi="CMU Serif Roman" w:cs="CMU Serif Roman"/>
        </w:rPr>
        <w:t>разрешает</w:t>
      </w:r>
      <w:r w:rsidRPr="00F8058A">
        <w:rPr>
          <w:rFonts w:ascii="CMU Serif Roman" w:hAnsi="CMU Serif Roman" w:cs="CMU Serif Roman"/>
        </w:rPr>
        <w:t xml:space="preserve"> свободно в режиме реального времени делиться результатами исследований, обмениваться научным опытом, тем самым приблизившись к «специализированному мест</w:t>
      </w:r>
      <w:r w:rsidR="00A5201D" w:rsidRPr="00F8058A">
        <w:rPr>
          <w:rFonts w:ascii="CMU Serif Roman" w:hAnsi="CMU Serif Roman" w:cs="CMU Serif Roman"/>
        </w:rPr>
        <w:t>у</w:t>
      </w:r>
      <w:r w:rsidRPr="00F8058A">
        <w:rPr>
          <w:rFonts w:ascii="CMU Serif Roman" w:hAnsi="CMU Serif Roman" w:cs="CMU Serif Roman"/>
        </w:rPr>
        <w:t>, где ученые могут общаться другими учеными» [</w:t>
      </w:r>
      <w:r w:rsidR="00E87860" w:rsidRPr="00F8058A">
        <w:rPr>
          <w:rFonts w:ascii="CMU Serif Roman" w:hAnsi="CMU Serif Roman" w:cs="CMU Serif Roman"/>
        </w:rPr>
        <w:t>16</w:t>
      </w:r>
      <w:r w:rsidRPr="00F8058A">
        <w:rPr>
          <w:rFonts w:ascii="CMU Serif Roman" w:hAnsi="CMU Serif Roman" w:cs="CMU Serif Roman"/>
        </w:rPr>
        <w:t xml:space="preserve">]. </w:t>
      </w:r>
      <w:r w:rsidR="0019539E" w:rsidRPr="00F8058A">
        <w:rPr>
          <w:rFonts w:ascii="CMU Serif Roman" w:hAnsi="CMU Serif Roman" w:cs="CMU Serif Roman"/>
        </w:rPr>
        <w:t>Формула видимости публикации в такой сети будет предельно проста</w:t>
      </w:r>
      <w:r w:rsidR="001C5B01">
        <w:rPr>
          <w:rFonts w:ascii="CMU Serif Roman" w:hAnsi="CMU Serif Roman" w:cs="CMU Serif Roman"/>
        </w:rPr>
        <w:t xml:space="preserve"> и иметь следующий вид</w:t>
      </w:r>
      <w:r w:rsidR="006E3837">
        <w:rPr>
          <w:rFonts w:ascii="CMU Serif Roman" w:hAnsi="CMU Serif Roman" w:cs="CMU Serif Roman"/>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3"/>
        <w:gridCol w:w="389"/>
      </w:tblGrid>
      <w:tr w:rsidR="00735A49" w:rsidRPr="001F42D2" w:rsidTr="008607C0">
        <w:tc>
          <w:tcPr>
            <w:tcW w:w="8789" w:type="dxa"/>
          </w:tcPr>
          <w:p w:rsidR="00735A49" w:rsidRPr="00AF4007" w:rsidRDefault="00571297" w:rsidP="007A4913">
            <w:pPr>
              <w:spacing w:before="120" w:after="120"/>
              <w:jc w:val="center"/>
              <w:rPr>
                <w:rFonts w:ascii="CMU Serif Roman" w:eastAsia="Times New Roman" w:hAnsi="CMU Serif Roman" w:cs="CMU Serif Roman"/>
              </w:rPr>
            </w:pPr>
            <m:oMath>
              <m:r>
                <w:rPr>
                  <w:rFonts w:ascii="Cambria Math" w:hAnsi="Cambria Math" w:cs="CMU Serif Roman"/>
                  <w:color w:val="000000" w:themeColor="text1"/>
                </w:rPr>
                <m:t>p=s+u</m:t>
              </m:r>
            </m:oMath>
            <w:r w:rsidR="00AF4007">
              <w:rPr>
                <w:rFonts w:ascii="CMU Serif Roman" w:eastAsia="Times New Roman" w:hAnsi="CMU Serif Roman" w:cs="CMU Serif Roman"/>
                <w:color w:val="000000" w:themeColor="text1"/>
              </w:rPr>
              <w:t>.</w:t>
            </w:r>
          </w:p>
        </w:tc>
        <w:tc>
          <w:tcPr>
            <w:tcW w:w="273" w:type="dxa"/>
            <w:tcMar>
              <w:right w:w="0" w:type="dxa"/>
            </w:tcMar>
          </w:tcPr>
          <w:p w:rsidR="00735A49" w:rsidRPr="00571297" w:rsidRDefault="00735A49" w:rsidP="00F30139">
            <w:pPr>
              <w:pStyle w:val="aff"/>
              <w:keepNext/>
              <w:spacing w:before="120" w:after="120"/>
              <w:jc w:val="right"/>
              <w:rPr>
                <w:rFonts w:ascii="CMU Serif Roman" w:hAnsi="CMU Serif Roman" w:cs="CMU Serif Roman"/>
                <w:b w:val="0"/>
                <w:sz w:val="22"/>
                <w:szCs w:val="22"/>
              </w:rPr>
            </w:pPr>
            <w:bookmarkStart w:id="2" w:name="_Ref192492722"/>
            <w:r w:rsidRPr="00571297">
              <w:rPr>
                <w:rFonts w:ascii="CMU Serif Roman" w:hAnsi="CMU Serif Roman" w:cs="CMU Serif Roman"/>
                <w:b w:val="0"/>
                <w:color w:val="000000" w:themeColor="text1"/>
                <w:sz w:val="22"/>
                <w:szCs w:val="22"/>
              </w:rPr>
              <w:t>(</w:t>
            </w:r>
            <w:r w:rsidRPr="00571297">
              <w:rPr>
                <w:rFonts w:ascii="CMU Serif Roman" w:hAnsi="CMU Serif Roman" w:cs="CMU Serif Roman"/>
                <w:b w:val="0"/>
                <w:color w:val="000000" w:themeColor="text1"/>
                <w:sz w:val="22"/>
                <w:szCs w:val="22"/>
              </w:rPr>
              <w:fldChar w:fldCharType="begin"/>
            </w:r>
            <w:r w:rsidRPr="00F30139">
              <w:rPr>
                <w:rFonts w:ascii="CMU Serif Roman" w:hAnsi="CMU Serif Roman" w:cs="CMU Serif Roman"/>
                <w:b w:val="0"/>
                <w:color w:val="000000" w:themeColor="text1"/>
                <w:sz w:val="22"/>
                <w:szCs w:val="22"/>
              </w:rPr>
              <w:instrText xml:space="preserve"> SEQ Уравнение \* ARABIC </w:instrText>
            </w:r>
            <w:r w:rsidRPr="00571297">
              <w:rPr>
                <w:rFonts w:ascii="CMU Serif Roman" w:hAnsi="CMU Serif Roman" w:cs="CMU Serif Roman"/>
                <w:b w:val="0"/>
                <w:color w:val="000000" w:themeColor="text1"/>
                <w:sz w:val="22"/>
                <w:szCs w:val="22"/>
              </w:rPr>
              <w:fldChar w:fldCharType="separate"/>
            </w:r>
            <w:r w:rsidR="00F30139">
              <w:rPr>
                <w:rFonts w:ascii="CMU Serif Roman" w:hAnsi="CMU Serif Roman" w:cs="CMU Serif Roman"/>
                <w:b w:val="0"/>
                <w:noProof/>
                <w:color w:val="000000" w:themeColor="text1"/>
                <w:sz w:val="22"/>
                <w:szCs w:val="22"/>
              </w:rPr>
              <w:t>4</w:t>
            </w:r>
            <w:r w:rsidRPr="00571297">
              <w:rPr>
                <w:rFonts w:ascii="CMU Serif Roman" w:hAnsi="CMU Serif Roman" w:cs="CMU Serif Roman"/>
                <w:b w:val="0"/>
                <w:color w:val="000000" w:themeColor="text1"/>
                <w:sz w:val="22"/>
                <w:szCs w:val="22"/>
              </w:rPr>
              <w:fldChar w:fldCharType="end"/>
            </w:r>
            <w:bookmarkEnd w:id="2"/>
            <w:r w:rsidRPr="00571297">
              <w:rPr>
                <w:rFonts w:ascii="CMU Serif Roman" w:hAnsi="CMU Serif Roman" w:cs="CMU Serif Roman"/>
                <w:b w:val="0"/>
                <w:color w:val="000000" w:themeColor="text1"/>
                <w:sz w:val="22"/>
                <w:szCs w:val="22"/>
              </w:rPr>
              <w:t>)</w:t>
            </w:r>
          </w:p>
        </w:tc>
      </w:tr>
    </w:tbl>
    <w:p w:rsidR="0019539E" w:rsidRPr="00EA6B70" w:rsidRDefault="001F73F5" w:rsidP="001F73F5">
      <w:pPr>
        <w:ind w:firstLine="397"/>
        <w:rPr>
          <w:rFonts w:ascii="CMU Serif Roman" w:eastAsiaTheme="minorEastAsia" w:hAnsi="CMU Serif Roman" w:cs="CMU Serif Roman"/>
        </w:rPr>
      </w:pPr>
      <w:r>
        <w:rPr>
          <w:rFonts w:ascii="CMU Serif Roman" w:eastAsiaTheme="minorEastAsia" w:hAnsi="CMU Serif Roman" w:cs="CMU Serif Roman"/>
        </w:rPr>
        <w:t>В</w:t>
      </w:r>
      <w:r w:rsidR="00E75AAC">
        <w:rPr>
          <w:rFonts w:ascii="CMU Serif Roman" w:eastAsiaTheme="minorEastAsia" w:hAnsi="CMU Serif Roman" w:cs="CMU Serif Roman"/>
        </w:rPr>
        <w:t xml:space="preserve"> формуле</w:t>
      </w:r>
      <w:r w:rsidR="009C6411">
        <w:rPr>
          <w:rFonts w:ascii="CMU Serif Roman" w:eastAsiaTheme="minorEastAsia" w:hAnsi="CMU Serif Roman" w:cs="CMU Serif Roman"/>
        </w:rPr>
        <w:t> </w:t>
      </w:r>
      <w:r w:rsidR="009C6411">
        <w:rPr>
          <w:rFonts w:ascii="CMU Serif Roman" w:eastAsiaTheme="minorEastAsia" w:hAnsi="CMU Serif Roman" w:cs="CMU Serif Roman"/>
        </w:rPr>
        <w:fldChar w:fldCharType="begin"/>
      </w:r>
      <w:r w:rsidR="009C6411">
        <w:rPr>
          <w:rFonts w:ascii="CMU Serif Roman" w:eastAsiaTheme="minorEastAsia" w:hAnsi="CMU Serif Roman" w:cs="CMU Serif Roman"/>
        </w:rPr>
        <w:instrText xml:space="preserve"> REF _Ref192492722 \h </w:instrText>
      </w:r>
      <w:r w:rsidR="009C6411">
        <w:rPr>
          <w:rFonts w:ascii="CMU Serif Roman" w:eastAsiaTheme="minorEastAsia" w:hAnsi="CMU Serif Roman" w:cs="CMU Serif Roman"/>
        </w:rPr>
      </w:r>
      <w:r w:rsidR="009C6411">
        <w:rPr>
          <w:rFonts w:ascii="CMU Serif Roman" w:eastAsiaTheme="minorEastAsia" w:hAnsi="CMU Serif Roman" w:cs="CMU Serif Roman"/>
        </w:rPr>
        <w:instrText xml:space="preserve"> \* MERGEFORMAT </w:instrText>
      </w:r>
      <w:r w:rsidR="009C6411">
        <w:rPr>
          <w:rFonts w:ascii="CMU Serif Roman" w:eastAsiaTheme="minorEastAsia" w:hAnsi="CMU Serif Roman" w:cs="CMU Serif Roman"/>
        </w:rPr>
        <w:fldChar w:fldCharType="separate"/>
      </w:r>
      <w:r w:rsidR="009C6411" w:rsidRPr="009C6411">
        <w:rPr>
          <w:rFonts w:ascii="CMU Serif Roman" w:eastAsiaTheme="minorEastAsia" w:hAnsi="CMU Serif Roman" w:cs="CMU Serif Roman"/>
        </w:rPr>
        <w:t>(</w:t>
      </w:r>
      <w:r w:rsidR="009C6411" w:rsidRPr="009C6411">
        <w:rPr>
          <w:rFonts w:ascii="CMU Serif Roman" w:eastAsiaTheme="minorEastAsia" w:hAnsi="CMU Serif Roman" w:cs="CMU Serif Roman"/>
        </w:rPr>
        <w:t>4</w:t>
      </w:r>
      <w:r w:rsidR="009C6411">
        <w:rPr>
          <w:rFonts w:ascii="CMU Serif Roman" w:eastAsiaTheme="minorEastAsia" w:hAnsi="CMU Serif Roman" w:cs="CMU Serif Roman"/>
        </w:rPr>
        <w:fldChar w:fldCharType="end"/>
      </w:r>
      <w:r w:rsidR="001122C1">
        <w:rPr>
          <w:rFonts w:ascii="CMU Serif Roman" w:eastAsiaTheme="minorEastAsia" w:hAnsi="CMU Serif Roman" w:cs="CMU Serif Roman"/>
        </w:rPr>
        <w:t xml:space="preserve">) </w:t>
      </w:r>
      <w:r w:rsidR="0019539E" w:rsidRPr="00F8058A">
        <w:rPr>
          <w:rFonts w:ascii="CMU Serif Roman" w:eastAsiaTheme="minorEastAsia" w:hAnsi="CMU Serif Roman" w:cs="CMU Serif Roman"/>
        </w:rPr>
        <w:t xml:space="preserve">видимость публикации </w:t>
      </w:r>
      <m:oMath>
        <m:r>
          <w:rPr>
            <w:rFonts w:ascii="Cambria Math" w:eastAsiaTheme="minorEastAsia" w:hAnsi="Cambria Math" w:cs="CMU Serif Roman"/>
          </w:rPr>
          <m:t>p</m:t>
        </m:r>
      </m:oMath>
      <w:r w:rsidR="0050783B" w:rsidRPr="00F8058A">
        <w:rPr>
          <w:rFonts w:ascii="CMU Serif Roman" w:eastAsiaTheme="minorEastAsia" w:hAnsi="CMU Serif Roman" w:cs="CMU Serif Roman"/>
        </w:rPr>
        <w:t xml:space="preserve"> </w:t>
      </w:r>
      <w:r w:rsidR="0019539E" w:rsidRPr="00F8058A">
        <w:rPr>
          <w:rFonts w:ascii="CMU Serif Roman" w:eastAsiaTheme="minorEastAsia" w:hAnsi="CMU Serif Roman" w:cs="CMU Serif Roman"/>
        </w:rPr>
        <w:t>об</w:t>
      </w:r>
      <w:r w:rsidR="00F421D7" w:rsidRPr="00F8058A">
        <w:rPr>
          <w:rFonts w:ascii="CMU Serif Roman" w:eastAsiaTheme="minorEastAsia" w:hAnsi="CMU Serif Roman" w:cs="CMU Serif Roman"/>
        </w:rPr>
        <w:t>у</w:t>
      </w:r>
      <w:r w:rsidR="0019539E" w:rsidRPr="00F8058A">
        <w:rPr>
          <w:rFonts w:ascii="CMU Serif Roman" w:eastAsiaTheme="minorEastAsia" w:hAnsi="CMU Serif Roman" w:cs="CMU Serif Roman"/>
        </w:rPr>
        <w:t>словлена</w:t>
      </w:r>
      <w:r w:rsidR="00F421D7" w:rsidRPr="00F8058A">
        <w:rPr>
          <w:rFonts w:ascii="CMU Serif Roman" w:eastAsiaTheme="minorEastAsia" w:hAnsi="CMU Serif Roman" w:cs="CMU Serif Roman"/>
        </w:rPr>
        <w:t xml:space="preserve"> двумя факторами:</w:t>
      </w:r>
      <w:r w:rsidR="0019539E" w:rsidRPr="00F8058A">
        <w:rPr>
          <w:rFonts w:ascii="CMU Serif Roman" w:eastAsiaTheme="minorEastAsia" w:hAnsi="CMU Serif Roman" w:cs="CMU Serif Roman"/>
        </w:rPr>
        <w:t xml:space="preserve"> количеством подписчик</w:t>
      </w:r>
      <w:r w:rsidR="00FA20E7">
        <w:rPr>
          <w:rFonts w:ascii="CMU Serif Roman" w:eastAsiaTheme="minorEastAsia" w:hAnsi="CMU Serif Roman" w:cs="CMU Serif Roman"/>
        </w:rPr>
        <w:t>о</w:t>
      </w:r>
      <w:r w:rsidR="0019539E" w:rsidRPr="00F8058A">
        <w:rPr>
          <w:rFonts w:ascii="CMU Serif Roman" w:eastAsiaTheme="minorEastAsia" w:hAnsi="CMU Serif Roman" w:cs="CMU Serif Roman"/>
        </w:rPr>
        <w:t>в</w:t>
      </w:r>
      <w:r w:rsidR="000D5A30">
        <w:rPr>
          <w:rFonts w:ascii="CMU Serif Roman" w:eastAsiaTheme="minorEastAsia" w:hAnsi="CMU Serif Roman" w:cs="CMU Serif Roman"/>
        </w:rPr>
        <w:t xml:space="preserve"> </w:t>
      </w:r>
      <m:oMath>
        <m:r>
          <w:rPr>
            <w:rFonts w:ascii="Cambria Math" w:eastAsiaTheme="minorEastAsia" w:hAnsi="Cambria Math" w:cs="CMU Serif Roman"/>
          </w:rPr>
          <m:t>s</m:t>
        </m:r>
      </m:oMath>
      <w:r w:rsidR="0019539E" w:rsidRPr="00F8058A">
        <w:rPr>
          <w:rFonts w:ascii="CMU Serif Roman" w:eastAsiaTheme="minorEastAsia" w:hAnsi="CMU Serif Roman" w:cs="CMU Serif Roman"/>
        </w:rPr>
        <w:t xml:space="preserve"> и общим количеством пользователей платформы</w:t>
      </w:r>
      <w:r w:rsidR="001825EE" w:rsidRPr="001825EE">
        <w:rPr>
          <w:rFonts w:ascii="CMU Serif Roman" w:eastAsiaTheme="minorEastAsia" w:hAnsi="CMU Serif Roman" w:cs="CMU Serif Roman"/>
        </w:rPr>
        <w:t xml:space="preserve"> </w:t>
      </w:r>
      <m:oMath>
        <m:r>
          <w:rPr>
            <w:rFonts w:ascii="Cambria Math" w:eastAsiaTheme="minorEastAsia" w:hAnsi="Cambria Math" w:cs="CMU Serif Roman"/>
          </w:rPr>
          <m:t>u</m:t>
        </m:r>
      </m:oMath>
      <w:r w:rsidR="0019539E" w:rsidRPr="00F8058A">
        <w:rPr>
          <w:rFonts w:ascii="CMU Serif Roman" w:eastAsiaTheme="minorEastAsia" w:hAnsi="CMU Serif Roman" w:cs="CMU Serif Roman"/>
        </w:rPr>
        <w:t>.</w:t>
      </w:r>
      <w:r w:rsidR="00EA6B70">
        <w:rPr>
          <w:rFonts w:ascii="CMU Serif Roman" w:eastAsiaTheme="minorEastAsia" w:hAnsi="CMU Serif Roman" w:cs="CMU Serif Roman"/>
        </w:rPr>
        <w:t xml:space="preserve"> </w:t>
      </w:r>
      <w:r w:rsidR="00675392">
        <w:rPr>
          <w:rFonts w:ascii="CMU Serif Roman" w:eastAsiaTheme="minorEastAsia" w:hAnsi="CMU Serif Roman" w:cs="CMU Serif Roman"/>
        </w:rPr>
        <w:t xml:space="preserve">При этом </w:t>
      </w:r>
      <m:oMath>
        <m:r>
          <w:rPr>
            <w:rFonts w:ascii="Cambria Math" w:eastAsiaTheme="minorEastAsia" w:hAnsi="Cambria Math" w:cs="CMU Serif Roman"/>
          </w:rPr>
          <m:t>s</m:t>
        </m:r>
        <m:r>
          <m:rPr>
            <m:sty m:val="p"/>
          </m:rPr>
          <w:rPr>
            <w:rFonts w:ascii="Cambria Math" w:eastAsiaTheme="minorEastAsia" w:hAnsi="Cambria Math" w:cs="CMU Serif Roman"/>
          </w:rPr>
          <m:t>&gt;</m:t>
        </m:r>
        <m:r>
          <w:rPr>
            <w:rFonts w:ascii="Cambria Math" w:eastAsiaTheme="minorEastAsia" w:hAnsi="Cambria Math" w:cs="CMU Serif Roman"/>
          </w:rPr>
          <m:t>u</m:t>
        </m:r>
      </m:oMath>
      <w:r w:rsidR="0019539E" w:rsidRPr="00F8058A">
        <w:rPr>
          <w:rFonts w:ascii="CMU Serif Roman" w:eastAsiaTheme="minorEastAsia" w:hAnsi="CMU Serif Roman" w:cs="CMU Serif Roman"/>
        </w:rPr>
        <w:t xml:space="preserve"> </w:t>
      </w:r>
      <w:r w:rsidR="0019539E" w:rsidRPr="009C6411">
        <w:rPr>
          <w:rFonts w:ascii="CMU Serif Roman" w:eastAsiaTheme="minorEastAsia" w:hAnsi="CMU Serif Roman" w:cs="CMU Serif Roman"/>
        </w:rPr>
        <w:t>— наперед заданный критерий</w:t>
      </w:r>
      <w:r w:rsidR="0019539E" w:rsidRPr="00F8058A">
        <w:rPr>
          <w:rFonts w:ascii="CMU Serif Roman" w:eastAsiaTheme="minorEastAsia" w:hAnsi="CMU Serif Roman" w:cs="CMU Serif Roman"/>
          <w:szCs w:val="28"/>
        </w:rPr>
        <w:t xml:space="preserve"> останова вычислений</w:t>
      </w:r>
      <w:r w:rsidR="0075252A" w:rsidRPr="00F8058A">
        <w:rPr>
          <w:rFonts w:ascii="CMU Serif Roman" w:eastAsiaTheme="minorEastAsia" w:hAnsi="CMU Serif Roman" w:cs="CMU Serif Roman"/>
          <w:szCs w:val="28"/>
        </w:rPr>
        <w:t>, поскольку подписчикам публикация видна всегда</w:t>
      </w:r>
      <w:r w:rsidR="001B4696" w:rsidRPr="00F8058A">
        <w:rPr>
          <w:rFonts w:ascii="CMU Serif Roman" w:eastAsiaTheme="minorEastAsia" w:hAnsi="CMU Serif Roman" w:cs="CMU Serif Roman"/>
          <w:szCs w:val="28"/>
        </w:rPr>
        <w:t>.</w:t>
      </w:r>
      <w:r w:rsidR="00767771">
        <w:rPr>
          <w:rFonts w:ascii="CMU Serif Roman" w:eastAsiaTheme="minorEastAsia" w:hAnsi="CMU Serif Roman" w:cs="CMU Serif Roman"/>
          <w:szCs w:val="28"/>
        </w:rPr>
        <w:t xml:space="preserve"> </w:t>
      </w:r>
    </w:p>
    <w:p w:rsidR="00F421D7" w:rsidRPr="00F8058A" w:rsidRDefault="00955BA8" w:rsidP="002E1E65">
      <w:pPr>
        <w:ind w:firstLine="397"/>
        <w:rPr>
          <w:rFonts w:ascii="CMU Serif Roman" w:hAnsi="CMU Serif Roman" w:cs="CMU Serif Roman"/>
        </w:rPr>
      </w:pPr>
      <w:r w:rsidRPr="00F8058A">
        <w:rPr>
          <w:rFonts w:ascii="CMU Serif Roman" w:hAnsi="CMU Serif Roman" w:cs="CMU Serif Roman"/>
        </w:rPr>
        <w:t>Для создания социальной сети межвузовского объединения имеет смысл изучение опыта использования федеративного протокола</w:t>
      </w:r>
      <w:r w:rsidR="005474D8" w:rsidRPr="00F8058A">
        <w:rPr>
          <w:rFonts w:ascii="CMU Serif Roman" w:hAnsi="CMU Serif Roman" w:cs="CMU Serif Roman"/>
        </w:rPr>
        <w:t xml:space="preserve"> [</w:t>
      </w:r>
      <w:r w:rsidR="00E87860" w:rsidRPr="00F8058A">
        <w:rPr>
          <w:rFonts w:ascii="CMU Serif Roman" w:hAnsi="CMU Serif Roman" w:cs="CMU Serif Roman"/>
        </w:rPr>
        <w:t>17</w:t>
      </w:r>
      <w:r w:rsidR="005474D8" w:rsidRPr="00F8058A">
        <w:rPr>
          <w:rFonts w:ascii="CMU Serif Roman" w:hAnsi="CMU Serif Roman" w:cs="CMU Serif Roman"/>
        </w:rPr>
        <w:t xml:space="preserve">], что позволит каждому ВУЗу иметь свой собственный сервер, а значит </w:t>
      </w:r>
      <w:r w:rsidR="009A0596" w:rsidRPr="00D210D2">
        <w:t>—</w:t>
      </w:r>
      <w:r w:rsidR="005474D8" w:rsidRPr="00F8058A">
        <w:rPr>
          <w:rFonts w:ascii="CMU Serif Roman" w:hAnsi="CMU Serif Roman" w:cs="CMU Serif Roman"/>
        </w:rPr>
        <w:t xml:space="preserve"> усилит безопасность, распределив риски и ответственность между ними, сохранив притом возможность для их пользователей коммуницировать друг с другом [</w:t>
      </w:r>
      <w:r w:rsidR="00E87860" w:rsidRPr="00F8058A">
        <w:rPr>
          <w:rFonts w:ascii="CMU Serif Roman" w:hAnsi="CMU Serif Roman" w:cs="CMU Serif Roman"/>
        </w:rPr>
        <w:t>18</w:t>
      </w:r>
      <w:r w:rsidR="005474D8" w:rsidRPr="00F8058A">
        <w:rPr>
          <w:rFonts w:ascii="CMU Serif Roman" w:hAnsi="CMU Serif Roman" w:cs="CMU Serif Roman"/>
        </w:rPr>
        <w:t>]. Использование протокола данного типа также способно одновременно упросить модерацию и повысить ее эффективность [</w:t>
      </w:r>
      <w:r w:rsidR="00E87860" w:rsidRPr="00F8058A">
        <w:rPr>
          <w:rFonts w:ascii="CMU Serif Roman" w:hAnsi="CMU Serif Roman" w:cs="CMU Serif Roman"/>
        </w:rPr>
        <w:t>17</w:t>
      </w:r>
      <w:r w:rsidR="005474D8" w:rsidRPr="00F8058A">
        <w:rPr>
          <w:rFonts w:ascii="CMU Serif Roman" w:hAnsi="CMU Serif Roman" w:cs="CMU Serif Roman"/>
        </w:rPr>
        <w:t>]</w:t>
      </w:r>
      <w:r w:rsidR="00FF265A" w:rsidRPr="00F8058A">
        <w:rPr>
          <w:rFonts w:ascii="CMU Serif Roman" w:hAnsi="CMU Serif Roman" w:cs="CMU Serif Roman"/>
        </w:rPr>
        <w:t>, что, в свою очередь, должно способствовать психологическому благополучию пользователей платформы благодаря исключению вмешательства алгоритмов автоматического принятия решений и третьих лиц в процесс обмена информацией и распространения материалов [</w:t>
      </w:r>
      <w:r w:rsidR="00C37C74" w:rsidRPr="00F8058A">
        <w:rPr>
          <w:rFonts w:ascii="CMU Serif Roman" w:hAnsi="CMU Serif Roman" w:cs="CMU Serif Roman"/>
        </w:rPr>
        <w:t>19</w:t>
      </w:r>
      <w:r w:rsidR="00FF265A" w:rsidRPr="00F8058A">
        <w:rPr>
          <w:rFonts w:ascii="CMU Serif Roman" w:hAnsi="CMU Serif Roman" w:cs="CMU Serif Roman"/>
        </w:rPr>
        <w:t xml:space="preserve">]. </w:t>
      </w:r>
    </w:p>
    <w:p w:rsidR="00F421D7" w:rsidRPr="003F0479" w:rsidRDefault="00F421D7" w:rsidP="00FB2A60">
      <w:pPr>
        <w:pStyle w:val="20"/>
      </w:pPr>
      <w:r w:rsidRPr="003F0479">
        <w:t>Образовательные сервисы и юниты</w:t>
      </w:r>
    </w:p>
    <w:p w:rsidR="007F68B3" w:rsidRPr="00F8058A" w:rsidRDefault="00023399" w:rsidP="0026013B">
      <w:pPr>
        <w:ind w:firstLine="397"/>
        <w:rPr>
          <w:rFonts w:ascii="CMU Serif Roman" w:hAnsi="CMU Serif Roman" w:cs="CMU Serif Roman"/>
        </w:rPr>
      </w:pPr>
      <w:r w:rsidRPr="00F8058A">
        <w:rPr>
          <w:rFonts w:ascii="CMU Serif Roman" w:hAnsi="CMU Serif Roman" w:cs="CMU Serif Roman"/>
        </w:rPr>
        <w:t xml:space="preserve">В качестве второго компонента </w:t>
      </w:r>
      <w:r w:rsidR="00AB3776" w:rsidRPr="00F8058A">
        <w:rPr>
          <w:rFonts w:ascii="CMU Serif Roman" w:hAnsi="CMU Serif Roman" w:cs="CMU Serif Roman"/>
        </w:rPr>
        <w:t>предлагается</w:t>
      </w:r>
      <w:r w:rsidRPr="00F8058A">
        <w:rPr>
          <w:rFonts w:ascii="CMU Serif Roman" w:hAnsi="CMU Serif Roman" w:cs="CMU Serif Roman"/>
        </w:rPr>
        <w:t xml:space="preserve"> включить сеть образовательных сервисов и юнитов специального назначения. </w:t>
      </w:r>
      <w:r w:rsidR="007F68B3" w:rsidRPr="00F8058A">
        <w:rPr>
          <w:rFonts w:ascii="CMU Serif Roman" w:hAnsi="CMU Serif Roman" w:cs="CMU Serif Roman"/>
        </w:rPr>
        <w:t>Для дальнейшей трансформации академической среды в безбарьерную необходимо обеспечить дистанционный доступ обучающимся к открытым лекциям, учебной литературе, научным исследованиям, а также предоставить возможность получения дополнительной квалификации онлайн, в том числе, посредством создания совместных онлайн курсов для дальнейшего их размещения на платформе межвузовского объединения.</w:t>
      </w:r>
      <w:r w:rsidR="0026013B" w:rsidRPr="00F8058A">
        <w:rPr>
          <w:rFonts w:ascii="CMU Serif Roman" w:hAnsi="CMU Serif Roman" w:cs="CMU Serif Roman"/>
        </w:rPr>
        <w:t xml:space="preserve"> Среди сегментов платформы </w:t>
      </w:r>
      <w:r w:rsidR="00AB3776" w:rsidRPr="00F8058A">
        <w:rPr>
          <w:rFonts w:ascii="CMU Serif Roman" w:hAnsi="CMU Serif Roman" w:cs="CMU Serif Roman"/>
        </w:rPr>
        <w:t>важным также</w:t>
      </w:r>
      <w:r w:rsidR="002062DD" w:rsidRPr="00F8058A">
        <w:rPr>
          <w:rFonts w:ascii="CMU Serif Roman" w:hAnsi="CMU Serif Roman" w:cs="CMU Serif Roman"/>
        </w:rPr>
        <w:t xml:space="preserve"> представляется</w:t>
      </w:r>
      <w:r w:rsidR="0026013B" w:rsidRPr="00F8058A">
        <w:rPr>
          <w:rFonts w:ascii="CMU Serif Roman" w:hAnsi="CMU Serif Roman" w:cs="CMU Serif Roman"/>
        </w:rPr>
        <w:t xml:space="preserve"> </w:t>
      </w:r>
      <w:r w:rsidR="00AB3776" w:rsidRPr="00F8058A">
        <w:rPr>
          <w:rFonts w:ascii="CMU Serif Roman" w:hAnsi="CMU Serif Roman" w:cs="CMU Serif Roman"/>
        </w:rPr>
        <w:t>учреждение</w:t>
      </w:r>
      <w:r w:rsidR="0026013B" w:rsidRPr="00F8058A">
        <w:rPr>
          <w:rFonts w:ascii="CMU Serif Roman" w:hAnsi="CMU Serif Roman" w:cs="CMU Serif Roman"/>
        </w:rPr>
        <w:t xml:space="preserve"> специальны</w:t>
      </w:r>
      <w:r w:rsidR="002062DD" w:rsidRPr="00F8058A">
        <w:rPr>
          <w:rFonts w:ascii="CMU Serif Roman" w:hAnsi="CMU Serif Roman" w:cs="CMU Serif Roman"/>
        </w:rPr>
        <w:t>х</w:t>
      </w:r>
      <w:r w:rsidR="0026013B" w:rsidRPr="00F8058A">
        <w:rPr>
          <w:rFonts w:ascii="CMU Serif Roman" w:hAnsi="CMU Serif Roman" w:cs="CMU Serif Roman"/>
        </w:rPr>
        <w:t xml:space="preserve"> юнит</w:t>
      </w:r>
      <w:r w:rsidR="002062DD" w:rsidRPr="00F8058A">
        <w:rPr>
          <w:rFonts w:ascii="CMU Serif Roman" w:hAnsi="CMU Serif Roman" w:cs="CMU Serif Roman"/>
        </w:rPr>
        <w:t>ов</w:t>
      </w:r>
      <w:r w:rsidR="0026013B" w:rsidRPr="00F8058A">
        <w:rPr>
          <w:rFonts w:ascii="CMU Serif Roman" w:hAnsi="CMU Serif Roman" w:cs="CMU Serif Roman"/>
        </w:rPr>
        <w:t>, направленны</w:t>
      </w:r>
      <w:r w:rsidR="002062DD" w:rsidRPr="00F8058A">
        <w:rPr>
          <w:rFonts w:ascii="CMU Serif Roman" w:hAnsi="CMU Serif Roman" w:cs="CMU Serif Roman"/>
        </w:rPr>
        <w:t>х</w:t>
      </w:r>
      <w:r w:rsidR="0026013B" w:rsidRPr="00F8058A">
        <w:rPr>
          <w:rFonts w:ascii="CMU Serif Roman" w:hAnsi="CMU Serif Roman" w:cs="CMU Serif Roman"/>
        </w:rPr>
        <w:t xml:space="preserve"> на </w:t>
      </w:r>
      <w:r w:rsidR="002062DD" w:rsidRPr="00F8058A">
        <w:rPr>
          <w:rFonts w:ascii="CMU Serif Roman" w:hAnsi="CMU Serif Roman" w:cs="CMU Serif Roman"/>
        </w:rPr>
        <w:t>социальную</w:t>
      </w:r>
      <w:r w:rsidR="0026013B" w:rsidRPr="00F8058A">
        <w:rPr>
          <w:rFonts w:ascii="CMU Serif Roman" w:hAnsi="CMU Serif Roman" w:cs="CMU Serif Roman"/>
        </w:rPr>
        <w:t xml:space="preserve"> </w:t>
      </w:r>
      <w:r w:rsidR="002062DD" w:rsidRPr="00F8058A">
        <w:rPr>
          <w:rFonts w:ascii="CMU Serif Roman" w:hAnsi="CMU Serif Roman" w:cs="CMU Serif Roman"/>
        </w:rPr>
        <w:t xml:space="preserve">и культурную </w:t>
      </w:r>
      <w:r w:rsidR="0026013B" w:rsidRPr="00F8058A">
        <w:rPr>
          <w:rFonts w:ascii="CMU Serif Roman" w:hAnsi="CMU Serif Roman" w:cs="CMU Serif Roman"/>
        </w:rPr>
        <w:t xml:space="preserve">адаптацию </w:t>
      </w:r>
      <w:r w:rsidR="002062DD" w:rsidRPr="00F8058A">
        <w:rPr>
          <w:rFonts w:ascii="CMU Serif Roman" w:hAnsi="CMU Serif Roman" w:cs="CMU Serif Roman"/>
        </w:rPr>
        <w:t>обучающихся.</w:t>
      </w:r>
    </w:p>
    <w:p w:rsidR="00F916D9" w:rsidRPr="00F8058A" w:rsidRDefault="009D5311" w:rsidP="0026013B">
      <w:pPr>
        <w:ind w:firstLine="397"/>
        <w:rPr>
          <w:rFonts w:ascii="CMU Serif Roman" w:hAnsi="CMU Serif Roman" w:cs="CMU Serif Roman"/>
        </w:rPr>
      </w:pPr>
      <w:r w:rsidRPr="00F8058A">
        <w:rPr>
          <w:rFonts w:ascii="CMU Serif Roman" w:hAnsi="CMU Serif Roman" w:cs="CMU Serif Roman"/>
        </w:rPr>
        <w:t>В</w:t>
      </w:r>
      <w:r w:rsidR="00896841" w:rsidRPr="00F8058A">
        <w:rPr>
          <w:rFonts w:ascii="CMU Serif Roman" w:hAnsi="CMU Serif Roman" w:cs="CMU Serif Roman"/>
        </w:rPr>
        <w:t xml:space="preserve"> рамках доступного образования на платформе должны быть представлены</w:t>
      </w:r>
      <w:r w:rsidRPr="00F8058A">
        <w:rPr>
          <w:rFonts w:ascii="CMU Serif Roman" w:hAnsi="CMU Serif Roman" w:cs="CMU Serif Roman"/>
        </w:rPr>
        <w:t>:</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р</w:t>
      </w:r>
      <w:r w:rsidR="009D5311" w:rsidRPr="00F8058A">
        <w:rPr>
          <w:rFonts w:ascii="CMU Serif Roman" w:hAnsi="CMU Serif Roman" w:cs="CMU Serif Roman"/>
        </w:rPr>
        <w:t>асписание открытых лекций в онлайн и гибридном режимах;</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р</w:t>
      </w:r>
      <w:r w:rsidR="009D5311" w:rsidRPr="00F8058A">
        <w:rPr>
          <w:rFonts w:ascii="CMU Serif Roman" w:hAnsi="CMU Serif Roman" w:cs="CMU Serif Roman"/>
        </w:rPr>
        <w:t>асписание образовательных мероприятий в онлайн и гибридном режимах;</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з</w:t>
      </w:r>
      <w:r w:rsidR="009D5311" w:rsidRPr="00F8058A">
        <w:rPr>
          <w:rFonts w:ascii="CMU Serif Roman" w:hAnsi="CMU Serif Roman" w:cs="CMU Serif Roman"/>
        </w:rPr>
        <w:t>аписи открытых лекций и других материалов;</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в</w:t>
      </w:r>
      <w:r w:rsidR="009D5311" w:rsidRPr="00F8058A">
        <w:rPr>
          <w:rFonts w:ascii="CMU Serif Roman" w:hAnsi="CMU Serif Roman" w:cs="CMU Serif Roman"/>
        </w:rPr>
        <w:t>озможность подключения к открытым лекциям и иным мероприятиям;</w:t>
      </w:r>
    </w:p>
    <w:p w:rsidR="0089684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в</w:t>
      </w:r>
      <w:r w:rsidR="00896841" w:rsidRPr="00F8058A">
        <w:rPr>
          <w:rFonts w:ascii="CMU Serif Roman" w:hAnsi="CMU Serif Roman" w:cs="CMU Serif Roman"/>
        </w:rPr>
        <w:t>озможность создания и размещения учебных и научных материалов;</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в</w:t>
      </w:r>
      <w:r w:rsidR="009D5311" w:rsidRPr="00F8058A">
        <w:rPr>
          <w:rFonts w:ascii="CMU Serif Roman" w:hAnsi="CMU Serif Roman" w:cs="CMU Serif Roman"/>
        </w:rPr>
        <w:t>озможность записи на прогаммы дополнительного образования и повышения квалицикации, предоставляемые либо межвузовским объединением, либо каждым из входящих в него ВУЗов;</w:t>
      </w:r>
    </w:p>
    <w:p w:rsidR="009D5311"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t>в</w:t>
      </w:r>
      <w:r w:rsidR="009D5311" w:rsidRPr="00F8058A">
        <w:rPr>
          <w:rFonts w:ascii="CMU Serif Roman" w:hAnsi="CMU Serif Roman" w:cs="CMU Serif Roman"/>
        </w:rPr>
        <w:t>озможность оплаты в случаях, когда она предусмотрена</w:t>
      </w:r>
      <w:r w:rsidR="008C68E8" w:rsidRPr="00F8058A">
        <w:rPr>
          <w:rFonts w:ascii="CMU Serif Roman" w:hAnsi="CMU Serif Roman" w:cs="CMU Serif Roman"/>
        </w:rPr>
        <w:t>;</w:t>
      </w:r>
    </w:p>
    <w:p w:rsidR="00DF34B5" w:rsidRPr="00F8058A" w:rsidRDefault="00FD05BF" w:rsidP="0082380B">
      <w:pPr>
        <w:pStyle w:val="ab"/>
        <w:numPr>
          <w:ilvl w:val="0"/>
          <w:numId w:val="5"/>
        </w:numPr>
        <w:ind w:left="426" w:hanging="216"/>
        <w:rPr>
          <w:rFonts w:ascii="CMU Serif Roman" w:hAnsi="CMU Serif Roman" w:cs="CMU Serif Roman"/>
        </w:rPr>
      </w:pPr>
      <w:r>
        <w:rPr>
          <w:rFonts w:ascii="CMU Serif Roman" w:hAnsi="CMU Serif Roman" w:cs="CMU Serif Roman"/>
        </w:rPr>
        <w:lastRenderedPageBreak/>
        <w:t>к</w:t>
      </w:r>
      <w:r w:rsidR="008C68E8" w:rsidRPr="00F8058A">
        <w:rPr>
          <w:rFonts w:ascii="CMU Serif Roman" w:hAnsi="CMU Serif Roman" w:cs="CMU Serif Roman"/>
        </w:rPr>
        <w:t>аталог образовательных программ и курсов, доступных для освоения в онлайн формате</w:t>
      </w:r>
      <w:r w:rsidR="00DF34B5" w:rsidRPr="00F8058A">
        <w:rPr>
          <w:rFonts w:ascii="CMU Serif Roman" w:hAnsi="CMU Serif Roman" w:cs="CMU Serif Roman"/>
        </w:rPr>
        <w:t>.</w:t>
      </w:r>
    </w:p>
    <w:p w:rsidR="00DF34B5" w:rsidRPr="00F8058A" w:rsidRDefault="00896841" w:rsidP="00896841">
      <w:pPr>
        <w:ind w:firstLine="397"/>
        <w:rPr>
          <w:rFonts w:ascii="CMU Serif Roman" w:hAnsi="CMU Serif Roman" w:cs="CMU Serif Roman"/>
        </w:rPr>
      </w:pPr>
      <w:r w:rsidRPr="00F8058A">
        <w:rPr>
          <w:rFonts w:ascii="CMU Serif Roman" w:hAnsi="CMU Serif Roman" w:cs="CMU Serif Roman"/>
        </w:rPr>
        <w:t xml:space="preserve">В части </w:t>
      </w:r>
      <w:r w:rsidR="007F65B6" w:rsidRPr="00F8058A">
        <w:rPr>
          <w:rFonts w:ascii="CMU Serif Roman" w:hAnsi="CMU Serif Roman" w:cs="CMU Serif Roman"/>
        </w:rPr>
        <w:t xml:space="preserve">безбарьерного </w:t>
      </w:r>
      <w:r w:rsidRPr="00F8058A">
        <w:rPr>
          <w:rFonts w:ascii="CMU Serif Roman" w:hAnsi="CMU Serif Roman" w:cs="CMU Serif Roman"/>
        </w:rPr>
        <w:t xml:space="preserve">распространения знаний и повышения грамотности населения представляет интерес опыт Норвегии. На сегодняшний день все десять ВУЗов королевства входят в единую некоммерческую ассоциацию, в ведении которой находится открытая энциклопедия, </w:t>
      </w:r>
      <w:r w:rsidR="008535E6" w:rsidRPr="00F8058A">
        <w:rPr>
          <w:rFonts w:ascii="CMU Serif Roman" w:hAnsi="CMU Serif Roman" w:cs="CMU Serif Roman"/>
        </w:rPr>
        <w:t xml:space="preserve">где </w:t>
      </w:r>
      <w:r w:rsidRPr="00F8058A">
        <w:rPr>
          <w:rFonts w:ascii="CMU Serif Roman" w:hAnsi="CMU Serif Roman" w:cs="CMU Serif Roman"/>
        </w:rPr>
        <w:t>материалы либо создаются научными сотрудниками и преподавателями, либо проходят экспертную оценку, что обуславливает их высокое качество и позволяет использовать в качестве исто</w:t>
      </w:r>
      <w:r w:rsidR="00AB3776" w:rsidRPr="00F8058A">
        <w:rPr>
          <w:rFonts w:ascii="CMU Serif Roman" w:hAnsi="CMU Serif Roman" w:cs="CMU Serif Roman"/>
        </w:rPr>
        <w:t>чн</w:t>
      </w:r>
      <w:r w:rsidRPr="00F8058A">
        <w:rPr>
          <w:rFonts w:ascii="CMU Serif Roman" w:hAnsi="CMU Serif Roman" w:cs="CMU Serif Roman"/>
        </w:rPr>
        <w:t>ика знаний</w:t>
      </w:r>
      <w:r w:rsidR="004D6240" w:rsidRPr="00F8058A">
        <w:rPr>
          <w:rFonts w:ascii="CMU Serif Roman" w:hAnsi="CMU Serif Roman" w:cs="CMU Serif Roman"/>
        </w:rPr>
        <w:t>, более того, энциклопедия имеет удобный интерфейс и специальный раздел с ад</w:t>
      </w:r>
      <w:r w:rsidR="007C2A52" w:rsidRPr="00F8058A">
        <w:rPr>
          <w:rFonts w:ascii="CMU Serif Roman" w:hAnsi="CMU Serif Roman" w:cs="CMU Serif Roman"/>
        </w:rPr>
        <w:t>а</w:t>
      </w:r>
      <w:r w:rsidR="004D6240" w:rsidRPr="00F8058A">
        <w:rPr>
          <w:rFonts w:ascii="CMU Serif Roman" w:hAnsi="CMU Serif Roman" w:cs="CMU Serif Roman"/>
        </w:rPr>
        <w:t>птированными текстами, доступными для понимания не-носителям языка, обучающимся младшего возраста и граждан</w:t>
      </w:r>
      <w:r w:rsidR="00AB3776" w:rsidRPr="00F8058A">
        <w:rPr>
          <w:rFonts w:ascii="CMU Serif Roman" w:hAnsi="CMU Serif Roman" w:cs="CMU Serif Roman"/>
        </w:rPr>
        <w:t>ами</w:t>
      </w:r>
      <w:r w:rsidR="004D6240" w:rsidRPr="00F8058A">
        <w:rPr>
          <w:rFonts w:ascii="CMU Serif Roman" w:hAnsi="CMU Serif Roman" w:cs="CMU Serif Roman"/>
        </w:rPr>
        <w:t xml:space="preserve"> с </w:t>
      </w:r>
      <w:r w:rsidR="00AB3776" w:rsidRPr="00F8058A">
        <w:rPr>
          <w:rFonts w:ascii="CMU Serif Roman" w:hAnsi="CMU Serif Roman" w:cs="CMU Serif Roman"/>
        </w:rPr>
        <w:t>ОВЗ</w:t>
      </w:r>
      <w:r w:rsidRPr="00F8058A">
        <w:rPr>
          <w:rFonts w:ascii="CMU Serif Roman" w:hAnsi="CMU Serif Roman" w:cs="CMU Serif Roman"/>
        </w:rPr>
        <w:t xml:space="preserve"> [</w:t>
      </w:r>
      <w:r w:rsidR="00C37C74" w:rsidRPr="00F8058A">
        <w:rPr>
          <w:rFonts w:ascii="CMU Serif Roman" w:hAnsi="CMU Serif Roman" w:cs="CMU Serif Roman"/>
        </w:rPr>
        <w:t>20</w:t>
      </w:r>
      <w:r w:rsidRPr="00F8058A">
        <w:rPr>
          <w:rFonts w:ascii="CMU Serif Roman" w:hAnsi="CMU Serif Roman" w:cs="CMU Serif Roman"/>
        </w:rPr>
        <w:t>]</w:t>
      </w:r>
      <w:r w:rsidR="004D6240" w:rsidRPr="00F8058A">
        <w:rPr>
          <w:rFonts w:ascii="CMU Serif Roman" w:hAnsi="CMU Serif Roman" w:cs="CMU Serif Roman"/>
        </w:rPr>
        <w:t xml:space="preserve">. </w:t>
      </w:r>
      <w:r w:rsidR="00CF411E" w:rsidRPr="00F8058A">
        <w:rPr>
          <w:rFonts w:ascii="CMU Serif Roman" w:hAnsi="CMU Serif Roman" w:cs="CMU Serif Roman"/>
        </w:rPr>
        <w:t xml:space="preserve">Включение такого сервиса в платформу межвузовского объединения имеет потенциал по продвижению </w:t>
      </w:r>
      <w:r w:rsidR="007C2A52" w:rsidRPr="00F8058A">
        <w:rPr>
          <w:rFonts w:ascii="CMU Serif Roman" w:hAnsi="CMU Serif Roman" w:cs="CMU Serif Roman"/>
        </w:rPr>
        <w:t xml:space="preserve">и повышению престижности </w:t>
      </w:r>
      <w:r w:rsidR="00CF411E" w:rsidRPr="00F8058A">
        <w:rPr>
          <w:rFonts w:ascii="CMU Serif Roman" w:hAnsi="CMU Serif Roman" w:cs="CMU Serif Roman"/>
        </w:rPr>
        <w:t xml:space="preserve">входящих в него </w:t>
      </w:r>
      <w:r w:rsidR="007C2A52" w:rsidRPr="00F8058A">
        <w:rPr>
          <w:rFonts w:ascii="CMU Serif Roman" w:hAnsi="CMU Serif Roman" w:cs="CMU Serif Roman"/>
        </w:rPr>
        <w:t>учебных заведений</w:t>
      </w:r>
      <w:r w:rsidR="00CF411E" w:rsidRPr="00F8058A">
        <w:rPr>
          <w:rFonts w:ascii="CMU Serif Roman" w:hAnsi="CMU Serif Roman" w:cs="CMU Serif Roman"/>
        </w:rPr>
        <w:t xml:space="preserve">, привлечению абитуриентов, </w:t>
      </w:r>
      <w:r w:rsidR="007C2A52" w:rsidRPr="00F8058A">
        <w:rPr>
          <w:rFonts w:ascii="CMU Serif Roman" w:hAnsi="CMU Serif Roman" w:cs="CMU Serif Roman"/>
        </w:rPr>
        <w:t xml:space="preserve">а также к </w:t>
      </w:r>
      <w:r w:rsidR="00CF411E" w:rsidRPr="00F8058A">
        <w:rPr>
          <w:rFonts w:ascii="CMU Serif Roman" w:hAnsi="CMU Serif Roman" w:cs="CMU Serif Roman"/>
        </w:rPr>
        <w:t xml:space="preserve">повышению интереса к научным направлениям и </w:t>
      </w:r>
      <w:r w:rsidR="000C2FD2" w:rsidRPr="00F8058A">
        <w:rPr>
          <w:rFonts w:ascii="CMU Serif Roman" w:hAnsi="CMU Serif Roman" w:cs="CMU Serif Roman"/>
        </w:rPr>
        <w:t>проектам</w:t>
      </w:r>
      <w:r w:rsidR="007C2A52" w:rsidRPr="00F8058A">
        <w:rPr>
          <w:rFonts w:ascii="CMU Serif Roman" w:hAnsi="CMU Serif Roman" w:cs="CMU Serif Roman"/>
        </w:rPr>
        <w:t xml:space="preserve"> ВУЗов</w:t>
      </w:r>
      <w:r w:rsidR="0027379A" w:rsidRPr="00F8058A">
        <w:rPr>
          <w:rFonts w:ascii="CMU Serif Roman" w:hAnsi="CMU Serif Roman" w:cs="CMU Serif Roman"/>
        </w:rPr>
        <w:t>-бенефециаров</w:t>
      </w:r>
      <w:r w:rsidR="00CF411E" w:rsidRPr="00F8058A">
        <w:rPr>
          <w:rFonts w:ascii="CMU Serif Roman" w:hAnsi="CMU Serif Roman" w:cs="CMU Serif Roman"/>
        </w:rPr>
        <w:t xml:space="preserve">, </w:t>
      </w:r>
      <w:r w:rsidR="007C2A52" w:rsidRPr="00F8058A">
        <w:rPr>
          <w:rFonts w:ascii="CMU Serif Roman" w:hAnsi="CMU Serif Roman" w:cs="CMU Serif Roman"/>
        </w:rPr>
        <w:t>в том числе, к научным работам профессорско-преподавательского состава, работающего над созднаием статей для такой энциклопедии</w:t>
      </w:r>
      <w:r w:rsidR="0027379A" w:rsidRPr="00F8058A">
        <w:rPr>
          <w:rFonts w:ascii="CMU Serif Roman" w:hAnsi="CMU Serif Roman" w:cs="CMU Serif Roman"/>
        </w:rPr>
        <w:t xml:space="preserve"> на добровольной основе</w:t>
      </w:r>
      <w:r w:rsidR="007C2A52" w:rsidRPr="00F8058A">
        <w:rPr>
          <w:rFonts w:ascii="CMU Serif Roman" w:hAnsi="CMU Serif Roman" w:cs="CMU Serif Roman"/>
        </w:rPr>
        <w:t xml:space="preserve">. </w:t>
      </w:r>
      <w:r w:rsidR="00F2407F" w:rsidRPr="00F8058A">
        <w:rPr>
          <w:rFonts w:ascii="CMU Serif Roman" w:hAnsi="CMU Serif Roman" w:cs="CMU Serif Roman"/>
        </w:rPr>
        <w:t>О</w:t>
      </w:r>
      <w:r w:rsidR="008535E6" w:rsidRPr="00F8058A">
        <w:rPr>
          <w:rFonts w:ascii="CMU Serif Roman" w:hAnsi="CMU Serif Roman" w:cs="CMU Serif Roman"/>
        </w:rPr>
        <w:t>сновным отличие</w:t>
      </w:r>
      <w:r w:rsidR="00F2407F" w:rsidRPr="00F8058A">
        <w:rPr>
          <w:rFonts w:ascii="CMU Serif Roman" w:hAnsi="CMU Serif Roman" w:cs="CMU Serif Roman"/>
        </w:rPr>
        <w:t>м такой виртуальной  энциклопедии</w:t>
      </w:r>
      <w:r w:rsidR="008535E6" w:rsidRPr="00F8058A">
        <w:rPr>
          <w:rFonts w:ascii="CMU Serif Roman" w:hAnsi="CMU Serif Roman" w:cs="CMU Serif Roman"/>
        </w:rPr>
        <w:t xml:space="preserve"> от</w:t>
      </w:r>
      <w:r w:rsidR="00F2407F" w:rsidRPr="00F8058A">
        <w:rPr>
          <w:rFonts w:ascii="CMU Serif Roman" w:hAnsi="CMU Serif Roman" w:cs="CMU Serif Roman"/>
        </w:rPr>
        <w:t xml:space="preserve"> уже существующих проектов, включая</w:t>
      </w:r>
      <w:r w:rsidR="008535E6" w:rsidRPr="00F8058A">
        <w:rPr>
          <w:rFonts w:ascii="CMU Serif Roman" w:hAnsi="CMU Serif Roman" w:cs="CMU Serif Roman"/>
        </w:rPr>
        <w:t xml:space="preserve"> РУВИКИ</w:t>
      </w:r>
      <w:r w:rsidR="00F2407F" w:rsidRPr="00F8058A">
        <w:rPr>
          <w:rFonts w:ascii="CMU Serif Roman" w:hAnsi="CMU Serif Roman" w:cs="CMU Serif Roman"/>
        </w:rPr>
        <w:t>,</w:t>
      </w:r>
      <w:r w:rsidR="008535E6" w:rsidRPr="00F8058A">
        <w:rPr>
          <w:rFonts w:ascii="CMU Serif Roman" w:hAnsi="CMU Serif Roman" w:cs="CMU Serif Roman"/>
        </w:rPr>
        <w:t xml:space="preserve"> здесь </w:t>
      </w:r>
      <w:r w:rsidR="00F2407F" w:rsidRPr="00F8058A">
        <w:rPr>
          <w:rFonts w:ascii="CMU Serif Roman" w:hAnsi="CMU Serif Roman" w:cs="CMU Serif Roman"/>
        </w:rPr>
        <w:t>станет</w:t>
      </w:r>
      <w:r w:rsidR="008535E6" w:rsidRPr="00F8058A">
        <w:rPr>
          <w:rFonts w:ascii="CMU Serif Roman" w:hAnsi="CMU Serif Roman" w:cs="CMU Serif Roman"/>
        </w:rPr>
        <w:t xml:space="preserve"> именно «ручная» (без использования технологий искусственного интеллекта) редакционная проверка, запрет на перенос материалов со сторонних ресурсов</w:t>
      </w:r>
      <w:r w:rsidR="00AC4E95" w:rsidRPr="00F8058A">
        <w:rPr>
          <w:rFonts w:ascii="CMU Serif Roman" w:hAnsi="CMU Serif Roman" w:cs="CMU Serif Roman"/>
        </w:rPr>
        <w:t xml:space="preserve"> и исключение анонимности, что одновременно обеспечит высокое качество представленной в энциклопедии информации</w:t>
      </w:r>
      <w:r w:rsidR="00044514" w:rsidRPr="00F8058A">
        <w:rPr>
          <w:rFonts w:ascii="CMU Serif Roman" w:hAnsi="CMU Serif Roman" w:cs="CMU Serif Roman"/>
        </w:rPr>
        <w:t xml:space="preserve"> и повысит доверие к ней.</w:t>
      </w:r>
      <w:r w:rsidR="000C2FD2" w:rsidRPr="00F8058A">
        <w:rPr>
          <w:rFonts w:ascii="CMU Serif Roman" w:hAnsi="CMU Serif Roman" w:cs="CMU Serif Roman"/>
        </w:rPr>
        <w:t xml:space="preserve"> </w:t>
      </w:r>
      <w:r w:rsidR="008A1835" w:rsidRPr="00F8058A">
        <w:rPr>
          <w:rFonts w:ascii="CMU Serif Roman" w:hAnsi="CMU Serif Roman" w:cs="CMU Serif Roman"/>
        </w:rPr>
        <w:t>Для удобства пользователей</w:t>
      </w:r>
      <w:r w:rsidR="000C2FD2" w:rsidRPr="00F8058A">
        <w:rPr>
          <w:rFonts w:ascii="CMU Serif Roman" w:hAnsi="CMU Serif Roman" w:cs="CMU Serif Roman"/>
        </w:rPr>
        <w:t xml:space="preserve"> контент должен быть разделен на тематические секции и быть доступным для поиска как внутреннего, так внешних поисковых систем.</w:t>
      </w:r>
    </w:p>
    <w:p w:rsidR="000801CD" w:rsidRPr="00F8058A" w:rsidRDefault="001F2C94" w:rsidP="008C425D">
      <w:pPr>
        <w:ind w:firstLine="397"/>
        <w:rPr>
          <w:rFonts w:ascii="CMU Serif Roman" w:hAnsi="CMU Serif Roman" w:cs="CMU Serif Roman"/>
        </w:rPr>
      </w:pPr>
      <w:r w:rsidRPr="00F8058A">
        <w:rPr>
          <w:rFonts w:ascii="CMU Serif Roman" w:hAnsi="CMU Serif Roman" w:cs="CMU Serif Roman"/>
        </w:rPr>
        <w:t xml:space="preserve">Еще одним юнитом, направленным на повышение эффективности освоения обучающимися новых навыков и </w:t>
      </w:r>
      <w:r w:rsidR="00174548" w:rsidRPr="00F8058A">
        <w:rPr>
          <w:rFonts w:ascii="CMU Serif Roman" w:hAnsi="CMU Serif Roman" w:cs="CMU Serif Roman"/>
        </w:rPr>
        <w:t>компетенций</w:t>
      </w:r>
      <w:r w:rsidR="00DC4CF5">
        <w:rPr>
          <w:rFonts w:ascii="CMU Serif Roman" w:hAnsi="CMU Serif Roman" w:cs="CMU Serif Roman"/>
        </w:rPr>
        <w:t>,</w:t>
      </w:r>
      <w:r w:rsidRPr="00F8058A">
        <w:rPr>
          <w:rFonts w:ascii="CMU Serif Roman" w:hAnsi="CMU Serif Roman" w:cs="CMU Serif Roman"/>
        </w:rPr>
        <w:t xml:space="preserve"> способен стать сервис по </w:t>
      </w:r>
      <w:r w:rsidRPr="00F8058A">
        <w:rPr>
          <w:rFonts w:ascii="CMU Serif Roman" w:hAnsi="CMU Serif Roman" w:cs="CMU Serif Roman"/>
          <w:lang w:val="en-US"/>
        </w:rPr>
        <w:t>peer</w:t>
      </w:r>
      <w:r w:rsidRPr="00F8058A">
        <w:rPr>
          <w:rFonts w:ascii="CMU Serif Roman" w:hAnsi="CMU Serif Roman" w:cs="CMU Serif Roman"/>
        </w:rPr>
        <w:t>-</w:t>
      </w:r>
      <w:r w:rsidRPr="00F8058A">
        <w:rPr>
          <w:rFonts w:ascii="CMU Serif Roman" w:hAnsi="CMU Serif Roman" w:cs="CMU Serif Roman"/>
          <w:lang w:val="en-US"/>
        </w:rPr>
        <w:t>t</w:t>
      </w:r>
      <w:r w:rsidR="00174548" w:rsidRPr="00F8058A">
        <w:rPr>
          <w:rFonts w:ascii="CMU Serif Roman" w:hAnsi="CMU Serif Roman" w:cs="CMU Serif Roman"/>
          <w:lang w:val="en-US"/>
        </w:rPr>
        <w:t>o</w:t>
      </w:r>
      <w:r w:rsidRPr="00F8058A">
        <w:rPr>
          <w:rFonts w:ascii="CMU Serif Roman" w:hAnsi="CMU Serif Roman" w:cs="CMU Serif Roman"/>
        </w:rPr>
        <w:t>-</w:t>
      </w:r>
      <w:r w:rsidRPr="00F8058A">
        <w:rPr>
          <w:rFonts w:ascii="CMU Serif Roman" w:hAnsi="CMU Serif Roman" w:cs="CMU Serif Roman"/>
          <w:lang w:val="en-US"/>
        </w:rPr>
        <w:t>peer</w:t>
      </w:r>
      <w:r w:rsidRPr="00F8058A">
        <w:rPr>
          <w:rFonts w:ascii="CMU Serif Roman" w:hAnsi="CMU Serif Roman" w:cs="CMU Serif Roman"/>
        </w:rPr>
        <w:t xml:space="preserve"> обучению, в рамках которого будут формироваться виртуальные классы</w:t>
      </w:r>
      <w:r w:rsidR="00174548" w:rsidRPr="00F8058A">
        <w:rPr>
          <w:rFonts w:ascii="CMU Serif Roman" w:hAnsi="CMU Serif Roman" w:cs="CMU Serif Roman"/>
        </w:rPr>
        <w:t xml:space="preserve"> и</w:t>
      </w:r>
      <w:r w:rsidR="00244DA8" w:rsidRPr="00F8058A">
        <w:rPr>
          <w:rFonts w:ascii="CMU Serif Roman" w:hAnsi="CMU Serif Roman" w:cs="CMU Serif Roman"/>
        </w:rPr>
        <w:t xml:space="preserve"> проходить различные</w:t>
      </w:r>
      <w:r w:rsidR="00174548" w:rsidRPr="00F8058A">
        <w:rPr>
          <w:rFonts w:ascii="CMU Serif Roman" w:hAnsi="CMU Serif Roman" w:cs="CMU Serif Roman"/>
        </w:rPr>
        <w:t xml:space="preserve"> тренинги</w:t>
      </w:r>
      <w:r w:rsidRPr="00F8058A">
        <w:rPr>
          <w:rFonts w:ascii="CMU Serif Roman" w:hAnsi="CMU Serif Roman" w:cs="CMU Serif Roman"/>
        </w:rPr>
        <w:t xml:space="preserve">. Основываясь на теории социального констуктивизма Выгодского, согласно которой </w:t>
      </w:r>
      <w:r w:rsidR="00174548" w:rsidRPr="00F8058A">
        <w:rPr>
          <w:rFonts w:ascii="CMU Serif Roman" w:hAnsi="CMU Serif Roman" w:cs="CMU Serif Roman"/>
        </w:rPr>
        <w:t xml:space="preserve">люди генерируют знания и смысл из взаимодействия между опытом и идеями и, следовательно, конструируют свои собственные знания, где в конечном счете обучающийся, не обладающий определенными </w:t>
      </w:r>
      <w:r w:rsidR="008C425D" w:rsidRPr="00F8058A">
        <w:rPr>
          <w:rFonts w:ascii="CMU Serif Roman" w:hAnsi="CMU Serif Roman" w:cs="CMU Serif Roman"/>
        </w:rPr>
        <w:t>компетенциями</w:t>
      </w:r>
      <w:r w:rsidR="00174548" w:rsidRPr="00F8058A">
        <w:rPr>
          <w:rFonts w:ascii="CMU Serif Roman" w:hAnsi="CMU Serif Roman" w:cs="CMU Serif Roman"/>
        </w:rPr>
        <w:t>, входит в новую сферу посредством взаимодействия с тем, кто ими обладает</w:t>
      </w:r>
      <w:r w:rsidR="008C425D" w:rsidRPr="00F8058A">
        <w:rPr>
          <w:rFonts w:ascii="CMU Serif Roman" w:hAnsi="CMU Serif Roman" w:cs="CMU Serif Roman"/>
        </w:rPr>
        <w:t xml:space="preserve">, кроме того, </w:t>
      </w:r>
      <w:r w:rsidR="00174548" w:rsidRPr="00F8058A">
        <w:rPr>
          <w:rFonts w:ascii="CMU Serif Roman" w:hAnsi="CMU Serif Roman" w:cs="CMU Serif Roman"/>
        </w:rPr>
        <w:t xml:space="preserve">специалисты в области педагогики доказывают, что </w:t>
      </w:r>
      <w:r w:rsidR="00174548" w:rsidRPr="00F8058A">
        <w:rPr>
          <w:rFonts w:ascii="CMU Serif Roman" w:hAnsi="CMU Serif Roman" w:cs="CMU Serif Roman"/>
          <w:lang w:val="en-US"/>
        </w:rPr>
        <w:t>peer</w:t>
      </w:r>
      <w:r w:rsidR="00174548" w:rsidRPr="00F8058A">
        <w:rPr>
          <w:rFonts w:ascii="CMU Serif Roman" w:hAnsi="CMU Serif Roman" w:cs="CMU Serif Roman"/>
        </w:rPr>
        <w:t>-</w:t>
      </w:r>
      <w:r w:rsidR="00174548" w:rsidRPr="00F8058A">
        <w:rPr>
          <w:rFonts w:ascii="CMU Serif Roman" w:hAnsi="CMU Serif Roman" w:cs="CMU Serif Roman"/>
          <w:lang w:val="en-US"/>
        </w:rPr>
        <w:t>to</w:t>
      </w:r>
      <w:r w:rsidR="00174548" w:rsidRPr="00F8058A">
        <w:rPr>
          <w:rFonts w:ascii="CMU Serif Roman" w:hAnsi="CMU Serif Roman" w:cs="CMU Serif Roman"/>
        </w:rPr>
        <w:t>-</w:t>
      </w:r>
      <w:r w:rsidR="00174548" w:rsidRPr="00F8058A">
        <w:rPr>
          <w:rFonts w:ascii="CMU Serif Roman" w:hAnsi="CMU Serif Roman" w:cs="CMU Serif Roman"/>
          <w:lang w:val="en-US"/>
        </w:rPr>
        <w:t>peer</w:t>
      </w:r>
      <w:r w:rsidR="00174548" w:rsidRPr="00F8058A">
        <w:rPr>
          <w:rFonts w:ascii="CMU Serif Roman" w:hAnsi="CMU Serif Roman" w:cs="CMU Serif Roman"/>
        </w:rPr>
        <w:t xml:space="preserve"> помогает снизить уровень тревожности у студентов, способствовать их социализации, а также развитию организационных способностей и ответственного отношения к учебе [</w:t>
      </w:r>
      <w:r w:rsidR="00C37C74" w:rsidRPr="00F8058A">
        <w:rPr>
          <w:rFonts w:ascii="CMU Serif Roman" w:hAnsi="CMU Serif Roman" w:cs="CMU Serif Roman"/>
        </w:rPr>
        <w:t>21</w:t>
      </w:r>
      <w:r w:rsidR="00174548" w:rsidRPr="00F8058A">
        <w:rPr>
          <w:rFonts w:ascii="CMU Serif Roman" w:hAnsi="CMU Serif Roman" w:cs="CMU Serif Roman"/>
        </w:rPr>
        <w:t xml:space="preserve">]. </w:t>
      </w:r>
      <w:r w:rsidR="000801CD" w:rsidRPr="00F8058A">
        <w:rPr>
          <w:rFonts w:ascii="CMU Serif Roman" w:hAnsi="CMU Serif Roman" w:cs="CMU Serif Roman"/>
        </w:rPr>
        <w:t xml:space="preserve">Учитывая инновационную направленость мужвузовского кампуса, стоит обратить внимание на результаты </w:t>
      </w:r>
      <w:r w:rsidR="00EA21D1" w:rsidRPr="00F8058A">
        <w:rPr>
          <w:rFonts w:ascii="CMU Serif Roman" w:hAnsi="CMU Serif Roman" w:cs="CMU Serif Roman"/>
        </w:rPr>
        <w:t xml:space="preserve">мультидисциплинарных </w:t>
      </w:r>
      <w:r w:rsidR="000801CD" w:rsidRPr="00F8058A">
        <w:rPr>
          <w:rFonts w:ascii="CMU Serif Roman" w:hAnsi="CMU Serif Roman" w:cs="CMU Serif Roman"/>
        </w:rPr>
        <w:t>исследований в области повышения конкуретноспособности</w:t>
      </w:r>
      <w:r w:rsidR="00EA21D1" w:rsidRPr="00F8058A">
        <w:rPr>
          <w:rFonts w:ascii="CMU Serif Roman" w:hAnsi="CMU Serif Roman" w:cs="CMU Serif Roman"/>
        </w:rPr>
        <w:t xml:space="preserve"> учебных заведений</w:t>
      </w:r>
      <w:r w:rsidR="000801CD" w:rsidRPr="00F8058A">
        <w:rPr>
          <w:rFonts w:ascii="CMU Serif Roman" w:hAnsi="CMU Serif Roman" w:cs="CMU Serif Roman"/>
        </w:rPr>
        <w:t xml:space="preserve"> посредством внедрения таких новых технологий, как использование </w:t>
      </w:r>
      <w:r w:rsidR="00EA21D1" w:rsidRPr="00F8058A">
        <w:rPr>
          <w:rFonts w:ascii="CMU Serif Roman" w:hAnsi="CMU Serif Roman" w:cs="CMU Serif Roman"/>
        </w:rPr>
        <w:t>м</w:t>
      </w:r>
      <w:r w:rsidR="000801CD" w:rsidRPr="00F8058A">
        <w:rPr>
          <w:rFonts w:ascii="CMU Serif Roman" w:hAnsi="CMU Serif Roman" w:cs="CMU Serif Roman"/>
        </w:rPr>
        <w:t xml:space="preserve">етавселенной (виртуальной и дополненной реальности) для дальнейшего устранения барьеров на пути к высшему и дополнительному образованию. Образовательная </w:t>
      </w:r>
      <w:r w:rsidR="00EA21D1" w:rsidRPr="00F8058A">
        <w:rPr>
          <w:rFonts w:ascii="CMU Serif Roman" w:hAnsi="CMU Serif Roman" w:cs="CMU Serif Roman"/>
        </w:rPr>
        <w:t>м</w:t>
      </w:r>
      <w:r w:rsidR="000801CD" w:rsidRPr="00F8058A">
        <w:rPr>
          <w:rFonts w:ascii="CMU Serif Roman" w:hAnsi="CMU Serif Roman" w:cs="CMU Serif Roman"/>
        </w:rPr>
        <w:t xml:space="preserve">етавселенная </w:t>
      </w:r>
      <w:r w:rsidR="000444E7" w:rsidRPr="00D210D2">
        <w:rPr>
          <w:rFonts w:cs="CMU Serif"/>
        </w:rPr>
        <w:t>—</w:t>
      </w:r>
      <w:r w:rsidR="000801CD" w:rsidRPr="00F8058A">
        <w:rPr>
          <w:rFonts w:ascii="CMU Serif Roman" w:hAnsi="CMU Serif Roman" w:cs="CMU Serif Roman"/>
        </w:rPr>
        <w:t xml:space="preserve"> это тип виртуальной реальности, включающий виртуальные классы, учебные симуляции и виртуальные лаборатории, позволяющие создать динамичную среду обучения, </w:t>
      </w:r>
      <w:r w:rsidR="004632A6" w:rsidRPr="00F8058A">
        <w:rPr>
          <w:rFonts w:ascii="CMU Serif Roman" w:hAnsi="CMU Serif Roman" w:cs="CMU Serif Roman"/>
        </w:rPr>
        <w:t xml:space="preserve">открывающую возможности взаимодействия между обучающимися и обучающими вне зависимости от их местонахождения, иными словами, конвергенция цифрового и человеческого в данном случае открывает новые возможности для эффективного обмена знаниями, приобретения опыта и </w:t>
      </w:r>
      <w:r w:rsidR="00EA21D1" w:rsidRPr="00F8058A">
        <w:rPr>
          <w:rFonts w:ascii="CMU Serif Roman" w:hAnsi="CMU Serif Roman" w:cs="CMU Serif Roman"/>
        </w:rPr>
        <w:t xml:space="preserve">потенциала </w:t>
      </w:r>
      <w:r w:rsidR="004632A6" w:rsidRPr="00F8058A">
        <w:rPr>
          <w:rFonts w:ascii="CMU Serif Roman" w:hAnsi="CMU Serif Roman" w:cs="CMU Serif Roman"/>
        </w:rPr>
        <w:t>научных открытий вне привязки ко времени и пространству [</w:t>
      </w:r>
      <w:r w:rsidR="00C37C74" w:rsidRPr="00F8058A">
        <w:rPr>
          <w:rFonts w:ascii="CMU Serif Roman" w:hAnsi="CMU Serif Roman" w:cs="CMU Serif Roman"/>
        </w:rPr>
        <w:t>22</w:t>
      </w:r>
      <w:r w:rsidR="004632A6" w:rsidRPr="00F8058A">
        <w:rPr>
          <w:rFonts w:ascii="CMU Serif Roman" w:hAnsi="CMU Serif Roman" w:cs="CMU Serif Roman"/>
        </w:rPr>
        <w:t xml:space="preserve">]. </w:t>
      </w:r>
      <w:r w:rsidR="008C1CEB" w:rsidRPr="00F8058A">
        <w:rPr>
          <w:rFonts w:ascii="CMU Serif Roman" w:hAnsi="CMU Serif Roman" w:cs="CMU Serif Roman"/>
        </w:rPr>
        <w:t xml:space="preserve">Перенос части учебного процесса, особенно, когда это касается </w:t>
      </w:r>
      <w:r w:rsidR="008C1CEB" w:rsidRPr="00F8058A">
        <w:rPr>
          <w:rFonts w:ascii="CMU Serif Roman" w:hAnsi="CMU Serif Roman" w:cs="CMU Serif Roman"/>
          <w:lang w:val="en-US"/>
        </w:rPr>
        <w:t>peer</w:t>
      </w:r>
      <w:r w:rsidR="008C1CEB" w:rsidRPr="00F8058A">
        <w:rPr>
          <w:rFonts w:ascii="CMU Serif Roman" w:hAnsi="CMU Serif Roman" w:cs="CMU Serif Roman"/>
        </w:rPr>
        <w:t>-</w:t>
      </w:r>
      <w:r w:rsidR="008C1CEB" w:rsidRPr="00F8058A">
        <w:rPr>
          <w:rFonts w:ascii="CMU Serif Roman" w:hAnsi="CMU Serif Roman" w:cs="CMU Serif Roman"/>
          <w:lang w:val="en-US"/>
        </w:rPr>
        <w:t>to</w:t>
      </w:r>
      <w:r w:rsidR="008C1CEB" w:rsidRPr="00F8058A">
        <w:rPr>
          <w:rFonts w:ascii="CMU Serif Roman" w:hAnsi="CMU Serif Roman" w:cs="CMU Serif Roman"/>
        </w:rPr>
        <w:t>-</w:t>
      </w:r>
      <w:r w:rsidR="008C1CEB" w:rsidRPr="00F8058A">
        <w:rPr>
          <w:rFonts w:ascii="CMU Serif Roman" w:hAnsi="CMU Serif Roman" w:cs="CMU Serif Roman"/>
          <w:lang w:val="en-US"/>
        </w:rPr>
        <w:t>peer</w:t>
      </w:r>
      <w:r w:rsidR="008C1CEB" w:rsidRPr="00F8058A">
        <w:rPr>
          <w:rFonts w:ascii="CMU Serif Roman" w:hAnsi="CMU Serif Roman" w:cs="CMU Serif Roman"/>
        </w:rPr>
        <w:t xml:space="preserve"> обучения в цифровую среду имеет большое значение также и вследствие изменений восприятия реальности молодым поколением, которое все чаще характеризуется как «цифровые аборигены», то есть люди, проводящие большое количество времени онлайн и более привы</w:t>
      </w:r>
      <w:r w:rsidR="00EA21D1" w:rsidRPr="00F8058A">
        <w:rPr>
          <w:rFonts w:ascii="CMU Serif Roman" w:hAnsi="CMU Serif Roman" w:cs="CMU Serif Roman"/>
        </w:rPr>
        <w:t>кшие</w:t>
      </w:r>
      <w:r w:rsidR="008C1CEB" w:rsidRPr="00F8058A">
        <w:rPr>
          <w:rFonts w:ascii="CMU Serif Roman" w:hAnsi="CMU Serif Roman" w:cs="CMU Serif Roman"/>
        </w:rPr>
        <w:t xml:space="preserve"> к </w:t>
      </w:r>
      <w:r w:rsidR="00EA21D1" w:rsidRPr="00F8058A">
        <w:rPr>
          <w:rFonts w:ascii="CMU Serif Roman" w:hAnsi="CMU Serif Roman" w:cs="CMU Serif Roman"/>
        </w:rPr>
        <w:t xml:space="preserve">беспрерывному </w:t>
      </w:r>
      <w:r w:rsidR="008C1CEB" w:rsidRPr="00F8058A">
        <w:rPr>
          <w:rFonts w:ascii="CMU Serif Roman" w:hAnsi="CMU Serif Roman" w:cs="CMU Serif Roman"/>
        </w:rPr>
        <w:lastRenderedPageBreak/>
        <w:t xml:space="preserve">использованию цифровых технологий в своей ежедневной жизни, тогда как взаимодействия офлайн могут вызывать у них дополнительные трудности </w:t>
      </w:r>
      <w:r w:rsidR="00EA21D1" w:rsidRPr="00F8058A">
        <w:rPr>
          <w:rFonts w:ascii="CMU Serif Roman" w:hAnsi="CMU Serif Roman" w:cs="CMU Serif Roman"/>
        </w:rPr>
        <w:t xml:space="preserve">и препятствовать эффективному обучению </w:t>
      </w:r>
      <w:r w:rsidR="008C1CEB" w:rsidRPr="00F8058A">
        <w:rPr>
          <w:rFonts w:ascii="CMU Serif Roman" w:hAnsi="CMU Serif Roman" w:cs="CMU Serif Roman"/>
        </w:rPr>
        <w:t>[</w:t>
      </w:r>
      <w:r w:rsidR="00C37C74" w:rsidRPr="00F8058A">
        <w:rPr>
          <w:rFonts w:ascii="CMU Serif Roman" w:hAnsi="CMU Serif Roman" w:cs="CMU Serif Roman"/>
        </w:rPr>
        <w:t>23</w:t>
      </w:r>
      <w:r w:rsidR="008C1CEB" w:rsidRPr="00F8058A">
        <w:rPr>
          <w:rFonts w:ascii="CMU Serif Roman" w:hAnsi="CMU Serif Roman" w:cs="CMU Serif Roman"/>
        </w:rPr>
        <w:t>].</w:t>
      </w:r>
    </w:p>
    <w:p w:rsidR="0082234D" w:rsidRPr="00F8058A" w:rsidRDefault="004D06D5" w:rsidP="006569BB">
      <w:pPr>
        <w:ind w:firstLine="397"/>
        <w:rPr>
          <w:rFonts w:ascii="CMU Serif Roman" w:hAnsi="CMU Serif Roman" w:cs="CMU Serif Roman"/>
        </w:rPr>
      </w:pPr>
      <w:r w:rsidRPr="00F8058A">
        <w:rPr>
          <w:rFonts w:ascii="CMU Serif Roman" w:hAnsi="CMU Serif Roman" w:cs="CMU Serif Roman"/>
        </w:rPr>
        <w:t xml:space="preserve">Поскольку межвузовское объединение </w:t>
      </w:r>
      <w:r w:rsidR="00773C37" w:rsidRPr="00F8058A">
        <w:rPr>
          <w:rFonts w:ascii="CMU Serif Roman" w:hAnsi="CMU Serif Roman" w:cs="CMU Serif Roman"/>
        </w:rPr>
        <w:t>является</w:t>
      </w:r>
      <w:r w:rsidRPr="00F8058A">
        <w:rPr>
          <w:rFonts w:ascii="CMU Serif Roman" w:hAnsi="CMU Serif Roman" w:cs="CMU Serif Roman"/>
        </w:rPr>
        <w:t xml:space="preserve"> нов</w:t>
      </w:r>
      <w:r w:rsidR="00773C37" w:rsidRPr="00F8058A">
        <w:rPr>
          <w:rFonts w:ascii="CMU Serif Roman" w:hAnsi="CMU Serif Roman" w:cs="CMU Serif Roman"/>
        </w:rPr>
        <w:t>ой</w:t>
      </w:r>
      <w:r w:rsidRPr="00F8058A">
        <w:rPr>
          <w:rFonts w:ascii="CMU Serif Roman" w:hAnsi="CMU Serif Roman" w:cs="CMU Serif Roman"/>
        </w:rPr>
        <w:t xml:space="preserve"> модель</w:t>
      </w:r>
      <w:r w:rsidR="00773C37" w:rsidRPr="00F8058A">
        <w:rPr>
          <w:rFonts w:ascii="CMU Serif Roman" w:hAnsi="CMU Serif Roman" w:cs="CMU Serif Roman"/>
        </w:rPr>
        <w:t>ю</w:t>
      </w:r>
      <w:r w:rsidRPr="00F8058A">
        <w:rPr>
          <w:rFonts w:ascii="CMU Serif Roman" w:hAnsi="CMU Serif Roman" w:cs="CMU Serif Roman"/>
        </w:rPr>
        <w:t xml:space="preserve"> взаимоотношений в первую очередь между самими ВУЗами, необходимо предусмотреть общий доступ к учебным ресурам университетов, в том числе библиотечным фондам. К элетронным книгам он может быть обеспечен в личном кабинете пользователя и/или посредством ввода универсального идентификационного номера, подтверждающего аффеляцию с одним из входящих в объединение ВУЗов. Здесь же в режиме единого окна пользователь должен иметь возможность поиска и оставления заявки на необходимую литературу, чтобы в дальнейшем ознакомиться с ее физической копией. </w:t>
      </w:r>
      <w:r w:rsidR="00773C37" w:rsidRPr="00F8058A">
        <w:rPr>
          <w:rFonts w:ascii="CMU Serif Roman" w:hAnsi="CMU Serif Roman" w:cs="CMU Serif Roman"/>
        </w:rPr>
        <w:t>Пользователям, не имеющим аффеляции с входящими в объединение ВУЗами доступ может быть открыт за разумную плату, что будет служить дополнительным источником финансирования платформы.</w:t>
      </w:r>
    </w:p>
    <w:p w:rsidR="0082234D" w:rsidRPr="003F0479" w:rsidRDefault="0082234D" w:rsidP="00FB2A60">
      <w:pPr>
        <w:pStyle w:val="20"/>
      </w:pPr>
      <w:r w:rsidRPr="003F0479">
        <w:t>Сервисы и юниты специального назначения</w:t>
      </w:r>
    </w:p>
    <w:p w:rsidR="00AB1A05" w:rsidRPr="00F8058A" w:rsidRDefault="00D22AE5" w:rsidP="00AB1A05">
      <w:pPr>
        <w:ind w:firstLine="397"/>
        <w:rPr>
          <w:rFonts w:ascii="CMU Serif Roman" w:hAnsi="CMU Serif Roman" w:cs="CMU Serif Roman"/>
        </w:rPr>
      </w:pPr>
      <w:r w:rsidRPr="00F8058A">
        <w:rPr>
          <w:rFonts w:ascii="CMU Serif Roman" w:hAnsi="CMU Serif Roman" w:cs="CMU Serif Roman"/>
        </w:rPr>
        <w:t xml:space="preserve">К сервисам и юнитам специального назначения относятся цифровизированные службы поддержки, без которых невозможно эффективное внедрение инклюзивных процессов в их международном понимании, а именно в создании комфортной и безопасной среды для всех </w:t>
      </w:r>
      <w:r w:rsidR="0063545D" w:rsidRPr="00F8058A">
        <w:rPr>
          <w:rFonts w:ascii="CMU Serif Roman" w:hAnsi="CMU Serif Roman" w:cs="CMU Serif Roman"/>
        </w:rPr>
        <w:t>без исключения</w:t>
      </w:r>
      <w:r w:rsidRPr="00F8058A">
        <w:rPr>
          <w:rFonts w:ascii="CMU Serif Roman" w:hAnsi="CMU Serif Roman" w:cs="CMU Serif Roman"/>
        </w:rPr>
        <w:t>. В Российской Федерации такие юниты уже активно внедряются в ведущих ВУЗах страны</w:t>
      </w:r>
      <w:r w:rsidR="00506A5A">
        <w:rPr>
          <w:rFonts w:ascii="CMU Serif Roman" w:hAnsi="CMU Serif Roman" w:cs="CMU Serif Roman"/>
        </w:rPr>
        <w:t>.</w:t>
      </w:r>
      <w:r w:rsidRPr="00F8058A">
        <w:rPr>
          <w:rFonts w:ascii="CMU Serif Roman" w:hAnsi="CMU Serif Roman" w:cs="CMU Serif Roman"/>
        </w:rPr>
        <w:t xml:space="preserve"> </w:t>
      </w:r>
      <w:r w:rsidR="00506A5A">
        <w:rPr>
          <w:rFonts w:ascii="CMU Serif Roman" w:hAnsi="CMU Serif Roman" w:cs="CMU Serif Roman"/>
        </w:rPr>
        <w:t>Н</w:t>
      </w:r>
      <w:r w:rsidRPr="00F8058A">
        <w:rPr>
          <w:rFonts w:ascii="CMU Serif Roman" w:hAnsi="CMU Serif Roman" w:cs="CMU Serif Roman"/>
        </w:rPr>
        <w:t>апример, НИУ ВШЭ запустили цифровую службу поддержки для студентов и абитуриентов с инвалидностью и ОВЗ, в рамках которой работает горячая линия и помощь оказывают специально</w:t>
      </w:r>
      <w:r w:rsidR="00FF3E13" w:rsidRPr="00F8058A">
        <w:rPr>
          <w:rFonts w:ascii="CMU Serif Roman" w:hAnsi="CMU Serif Roman" w:cs="CMU Serif Roman"/>
        </w:rPr>
        <w:t xml:space="preserve"> </w:t>
      </w:r>
      <w:r w:rsidRPr="00F8058A">
        <w:rPr>
          <w:rFonts w:ascii="CMU Serif Roman" w:hAnsi="CMU Serif Roman" w:cs="CMU Serif Roman"/>
        </w:rPr>
        <w:t>обученные студенты</w:t>
      </w:r>
      <w:r w:rsidR="00FF3E13" w:rsidRPr="00F8058A">
        <w:rPr>
          <w:rFonts w:ascii="CMU Serif Roman" w:hAnsi="CMU Serif Roman" w:cs="CMU Serif Roman"/>
        </w:rPr>
        <w:t>-</w:t>
      </w:r>
      <w:r w:rsidRPr="00F8058A">
        <w:rPr>
          <w:rFonts w:ascii="CMU Serif Roman" w:hAnsi="CMU Serif Roman" w:cs="CMU Serif Roman"/>
        </w:rPr>
        <w:t>ассистен</w:t>
      </w:r>
      <w:r w:rsidR="007F4430">
        <w:rPr>
          <w:rFonts w:ascii="CMU Serif Roman" w:hAnsi="CMU Serif Roman" w:cs="CMU Serif Roman"/>
        </w:rPr>
        <w:t>т</w:t>
      </w:r>
      <w:r w:rsidRPr="00F8058A">
        <w:rPr>
          <w:rFonts w:ascii="CMU Serif Roman" w:hAnsi="CMU Serif Roman" w:cs="CMU Serif Roman"/>
        </w:rPr>
        <w:t xml:space="preserve">ы, </w:t>
      </w:r>
      <w:r w:rsidR="00FF3E13" w:rsidRPr="00F8058A">
        <w:rPr>
          <w:rFonts w:ascii="CMU Serif Roman" w:hAnsi="CMU Serif Roman" w:cs="CMU Serif Roman"/>
        </w:rPr>
        <w:t>оказывающие</w:t>
      </w:r>
      <w:r w:rsidRPr="00F8058A">
        <w:rPr>
          <w:rFonts w:ascii="CMU Serif Roman" w:hAnsi="CMU Serif Roman" w:cs="CMU Serif Roman"/>
        </w:rPr>
        <w:t xml:space="preserve"> </w:t>
      </w:r>
      <w:r w:rsidR="00FF3E13" w:rsidRPr="00F8058A">
        <w:rPr>
          <w:rFonts w:ascii="CMU Serif Roman" w:hAnsi="CMU Serif Roman" w:cs="CMU Serif Roman"/>
        </w:rPr>
        <w:t>консультации</w:t>
      </w:r>
      <w:r w:rsidRPr="00F8058A">
        <w:rPr>
          <w:rFonts w:ascii="CMU Serif Roman" w:hAnsi="CMU Serif Roman" w:cs="CMU Serif Roman"/>
        </w:rPr>
        <w:t xml:space="preserve"> по широкому ряду вопросов, включа</w:t>
      </w:r>
      <w:r w:rsidR="00FF3E13" w:rsidRPr="00F8058A">
        <w:rPr>
          <w:rFonts w:ascii="CMU Serif Roman" w:hAnsi="CMU Serif Roman" w:cs="CMU Serif Roman"/>
        </w:rPr>
        <w:t>я</w:t>
      </w:r>
      <w:r w:rsidRPr="00F8058A">
        <w:rPr>
          <w:rFonts w:ascii="CMU Serif Roman" w:hAnsi="CMU Serif Roman" w:cs="CMU Serif Roman"/>
        </w:rPr>
        <w:t xml:space="preserve"> медицинское обслуживание и психологическую поддержку [</w:t>
      </w:r>
      <w:r w:rsidR="00C37C74" w:rsidRPr="00F8058A">
        <w:rPr>
          <w:rFonts w:ascii="CMU Serif Roman" w:hAnsi="CMU Serif Roman" w:cs="CMU Serif Roman"/>
        </w:rPr>
        <w:t>24</w:t>
      </w:r>
      <w:r w:rsidRPr="00F8058A">
        <w:rPr>
          <w:rFonts w:ascii="CMU Serif Roman" w:hAnsi="CMU Serif Roman" w:cs="CMU Serif Roman"/>
        </w:rPr>
        <w:t>].</w:t>
      </w:r>
      <w:r w:rsidR="00AB1A05" w:rsidRPr="00F8058A">
        <w:rPr>
          <w:rFonts w:ascii="CMU Serif Roman" w:hAnsi="CMU Serif Roman" w:cs="CMU Serif Roman"/>
        </w:rPr>
        <w:t xml:space="preserve"> Стоит отметить, что такой подход признан одним из наиболее эффективных, особенно, когда речь идет о психологическом благополучии молодежи </w:t>
      </w:r>
      <w:r w:rsidR="0036368D" w:rsidRPr="00D210D2">
        <w:t>—</w:t>
      </w:r>
      <w:r w:rsidR="00AB1A05" w:rsidRPr="00F8058A">
        <w:rPr>
          <w:rFonts w:ascii="CMU Serif Roman" w:hAnsi="CMU Serif Roman" w:cs="CMU Serif Roman"/>
        </w:rPr>
        <w:t xml:space="preserve"> </w:t>
      </w:r>
      <w:r w:rsidR="00AB1A05" w:rsidRPr="00F8058A">
        <w:rPr>
          <w:rFonts w:ascii="CMU Serif Roman" w:hAnsi="CMU Serif Roman" w:cs="CMU Serif Roman"/>
          <w:lang w:val="en-US"/>
        </w:rPr>
        <w:t>peer</w:t>
      </w:r>
      <w:r w:rsidR="00AB1A05" w:rsidRPr="00F8058A">
        <w:rPr>
          <w:rFonts w:ascii="CMU Serif Roman" w:hAnsi="CMU Serif Roman" w:cs="CMU Serif Roman"/>
        </w:rPr>
        <w:t>-</w:t>
      </w:r>
      <w:r w:rsidR="00AB1A05" w:rsidRPr="00F8058A">
        <w:rPr>
          <w:rFonts w:ascii="CMU Serif Roman" w:hAnsi="CMU Serif Roman" w:cs="CMU Serif Roman"/>
          <w:lang w:val="en-US"/>
        </w:rPr>
        <w:t>to</w:t>
      </w:r>
      <w:r w:rsidR="00AB1A05" w:rsidRPr="00F8058A">
        <w:rPr>
          <w:rFonts w:ascii="CMU Serif Roman" w:hAnsi="CMU Serif Roman" w:cs="CMU Serif Roman"/>
        </w:rPr>
        <w:t>-</w:t>
      </w:r>
      <w:r w:rsidR="00AB1A05" w:rsidRPr="00F8058A">
        <w:rPr>
          <w:rFonts w:ascii="CMU Serif Roman" w:hAnsi="CMU Serif Roman" w:cs="CMU Serif Roman"/>
          <w:lang w:val="en-US"/>
        </w:rPr>
        <w:t>peer</w:t>
      </w:r>
      <w:r w:rsidR="00AB1A05" w:rsidRPr="00F8058A">
        <w:rPr>
          <w:rFonts w:ascii="CMU Serif Roman" w:hAnsi="CMU Serif Roman" w:cs="CMU Serif Roman"/>
        </w:rPr>
        <w:t xml:space="preserve"> психологическая поддержка противодействует стигматизации, позволяят молодым людям общаться </w:t>
      </w:r>
      <w:r w:rsidR="00FF3E13" w:rsidRPr="00F8058A">
        <w:rPr>
          <w:rFonts w:ascii="CMU Serif Roman" w:hAnsi="CMU Serif Roman" w:cs="CMU Serif Roman"/>
        </w:rPr>
        <w:t>друг с другом</w:t>
      </w:r>
      <w:r w:rsidR="00AB1A05" w:rsidRPr="00F8058A">
        <w:rPr>
          <w:rFonts w:ascii="CMU Serif Roman" w:hAnsi="CMU Serif Roman" w:cs="CMU Serif Roman"/>
        </w:rPr>
        <w:t>, делиться опытом, искать и предоставлять информацию, советы и эмоциональную поддержку в привычном для них формате онлайн-общения [</w:t>
      </w:r>
      <w:r w:rsidR="00D7367F" w:rsidRPr="00F8058A">
        <w:rPr>
          <w:rFonts w:ascii="CMU Serif Roman" w:hAnsi="CMU Serif Roman" w:cs="CMU Serif Roman"/>
        </w:rPr>
        <w:t>25</w:t>
      </w:r>
      <w:r w:rsidR="00AB1A05" w:rsidRPr="00F8058A">
        <w:rPr>
          <w:rFonts w:ascii="CMU Serif Roman" w:hAnsi="CMU Serif Roman" w:cs="CMU Serif Roman"/>
        </w:rPr>
        <w:t xml:space="preserve">]. </w:t>
      </w:r>
      <w:r w:rsidR="001D5C5C" w:rsidRPr="00F8058A">
        <w:rPr>
          <w:rFonts w:ascii="CMU Serif Roman" w:hAnsi="CMU Serif Roman" w:cs="CMU Serif Roman"/>
        </w:rPr>
        <w:t>Учитывая же гетерогенност</w:t>
      </w:r>
      <w:r w:rsidR="00FF3E13" w:rsidRPr="00F8058A">
        <w:rPr>
          <w:rFonts w:ascii="CMU Serif Roman" w:hAnsi="CMU Serif Roman" w:cs="CMU Serif Roman"/>
        </w:rPr>
        <w:t>ь</w:t>
      </w:r>
      <w:r w:rsidR="001D5C5C" w:rsidRPr="00F8058A">
        <w:rPr>
          <w:rFonts w:ascii="CMU Serif Roman" w:hAnsi="CMU Serif Roman" w:cs="CMU Serif Roman"/>
        </w:rPr>
        <w:t xml:space="preserve"> среды на кампусе международного уровня, такая поддержка должна предоставляться не только студентам и абитуриентам с ОВЗ и инвалидностью, но и другим инклюзивным группам, таким как иностранные студенты, студенты</w:t>
      </w:r>
      <w:r w:rsidR="00082E82">
        <w:rPr>
          <w:rFonts w:ascii="CMU Serif Roman" w:hAnsi="CMU Serif Roman" w:cs="CMU Serif Roman"/>
        </w:rPr>
        <w:t>-</w:t>
      </w:r>
      <w:r w:rsidR="001D5C5C" w:rsidRPr="00F8058A">
        <w:rPr>
          <w:rFonts w:ascii="CMU Serif Roman" w:hAnsi="CMU Serif Roman" w:cs="CMU Serif Roman"/>
        </w:rPr>
        <w:t xml:space="preserve">беженцы и вынужденные переселенцы, студенты-дети ветеранов военных действий, студенты без попечения родителей и так далее. Как следует из новейших </w:t>
      </w:r>
      <w:r w:rsidR="00FF3E13" w:rsidRPr="00F8058A">
        <w:rPr>
          <w:rFonts w:ascii="CMU Serif Roman" w:hAnsi="CMU Serif Roman" w:cs="CMU Serif Roman"/>
        </w:rPr>
        <w:t xml:space="preserve">научных </w:t>
      </w:r>
      <w:r w:rsidR="001D5C5C" w:rsidRPr="00F8058A">
        <w:rPr>
          <w:rFonts w:ascii="CMU Serif Roman" w:hAnsi="CMU Serif Roman" w:cs="CMU Serif Roman"/>
        </w:rPr>
        <w:t xml:space="preserve">исследований в </w:t>
      </w:r>
      <w:r w:rsidR="00FF3E13" w:rsidRPr="00F8058A">
        <w:rPr>
          <w:rFonts w:ascii="CMU Serif Roman" w:hAnsi="CMU Serif Roman" w:cs="CMU Serif Roman"/>
        </w:rPr>
        <w:t>релевантных областях</w:t>
      </w:r>
      <w:r w:rsidR="001D5C5C" w:rsidRPr="00F8058A">
        <w:rPr>
          <w:rFonts w:ascii="CMU Serif Roman" w:hAnsi="CMU Serif Roman" w:cs="CMU Serif Roman"/>
        </w:rPr>
        <w:t>, профилактика</w:t>
      </w:r>
      <w:r w:rsidR="00FF3E13" w:rsidRPr="00F8058A">
        <w:rPr>
          <w:rFonts w:ascii="CMU Serif Roman" w:hAnsi="CMU Serif Roman" w:cs="CMU Serif Roman"/>
        </w:rPr>
        <w:t>,</w:t>
      </w:r>
      <w:r w:rsidR="001D5C5C" w:rsidRPr="00F8058A">
        <w:rPr>
          <w:rFonts w:ascii="CMU Serif Roman" w:hAnsi="CMU Serif Roman" w:cs="CMU Serif Roman"/>
        </w:rPr>
        <w:t xml:space="preserve"> предотвращени</w:t>
      </w:r>
      <w:r w:rsidR="00FF3E13" w:rsidRPr="00F8058A">
        <w:rPr>
          <w:rFonts w:ascii="CMU Serif Roman" w:hAnsi="CMU Serif Roman" w:cs="CMU Serif Roman"/>
        </w:rPr>
        <w:t>е</w:t>
      </w:r>
      <w:r w:rsidR="001D5C5C" w:rsidRPr="00F8058A">
        <w:rPr>
          <w:rFonts w:ascii="CMU Serif Roman" w:hAnsi="CMU Serif Roman" w:cs="CMU Serif Roman"/>
        </w:rPr>
        <w:t xml:space="preserve"> психологических расстройств и ранне</w:t>
      </w:r>
      <w:r w:rsidR="00FF3E13" w:rsidRPr="00F8058A">
        <w:rPr>
          <w:rFonts w:ascii="CMU Serif Roman" w:hAnsi="CMU Serif Roman" w:cs="CMU Serif Roman"/>
        </w:rPr>
        <w:t>е</w:t>
      </w:r>
      <w:r w:rsidR="001D5C5C" w:rsidRPr="00F8058A">
        <w:rPr>
          <w:rFonts w:ascii="CMU Serif Roman" w:hAnsi="CMU Serif Roman" w:cs="CMU Serif Roman"/>
        </w:rPr>
        <w:t xml:space="preserve"> вмешательств</w:t>
      </w:r>
      <w:r w:rsidR="00FF3E13" w:rsidRPr="00F8058A">
        <w:rPr>
          <w:rFonts w:ascii="CMU Serif Roman" w:hAnsi="CMU Serif Roman" w:cs="CMU Serif Roman"/>
        </w:rPr>
        <w:t>о</w:t>
      </w:r>
      <w:r w:rsidR="001D5C5C" w:rsidRPr="00F8058A">
        <w:rPr>
          <w:rFonts w:ascii="CMU Serif Roman" w:hAnsi="CMU Serif Roman" w:cs="CMU Serif Roman"/>
        </w:rPr>
        <w:t xml:space="preserve"> на кампусе тьюторами-ровесниками, которые отражают демографический и культурный фон обучающихся</w:t>
      </w:r>
      <w:r w:rsidR="00FF3E13" w:rsidRPr="00F8058A">
        <w:rPr>
          <w:rFonts w:ascii="CMU Serif Roman" w:hAnsi="CMU Serif Roman" w:cs="CMU Serif Roman"/>
        </w:rPr>
        <w:t>,</w:t>
      </w:r>
      <w:r w:rsidR="001D5C5C" w:rsidRPr="00F8058A">
        <w:rPr>
          <w:rFonts w:ascii="CMU Serif Roman" w:hAnsi="CMU Serif Roman" w:cs="CMU Serif Roman"/>
        </w:rPr>
        <w:t xml:space="preserve"> имеет высокую эффективность, в том числе, в области предотвращения нервных срывов и самоубийств</w:t>
      </w:r>
      <w:r w:rsidR="00FF3E13" w:rsidRPr="00F8058A">
        <w:rPr>
          <w:rFonts w:ascii="CMU Serif Roman" w:hAnsi="CMU Serif Roman" w:cs="CMU Serif Roman"/>
        </w:rPr>
        <w:t xml:space="preserve"> среди студентов учебных заведений</w:t>
      </w:r>
      <w:r w:rsidR="001D5C5C" w:rsidRPr="00F8058A">
        <w:rPr>
          <w:rFonts w:ascii="CMU Serif Roman" w:hAnsi="CMU Serif Roman" w:cs="CMU Serif Roman"/>
        </w:rPr>
        <w:t xml:space="preserve"> [</w:t>
      </w:r>
      <w:r w:rsidR="00D7367F" w:rsidRPr="00F8058A">
        <w:rPr>
          <w:rFonts w:ascii="CMU Serif Roman" w:hAnsi="CMU Serif Roman" w:cs="CMU Serif Roman"/>
        </w:rPr>
        <w:t>26</w:t>
      </w:r>
      <w:r w:rsidR="001D5C5C" w:rsidRPr="00F8058A">
        <w:rPr>
          <w:rFonts w:ascii="CMU Serif Roman" w:hAnsi="CMU Serif Roman" w:cs="CMU Serif Roman"/>
        </w:rPr>
        <w:t>].</w:t>
      </w:r>
    </w:p>
    <w:p w:rsidR="008771FD" w:rsidRPr="00F8058A" w:rsidRDefault="00CF05D1" w:rsidP="00D7367F">
      <w:pPr>
        <w:ind w:firstLine="397"/>
        <w:rPr>
          <w:rFonts w:ascii="CMU Serif Roman" w:hAnsi="CMU Serif Roman" w:cs="CMU Serif Roman"/>
        </w:rPr>
      </w:pPr>
      <w:r w:rsidRPr="00F8058A">
        <w:rPr>
          <w:rFonts w:ascii="CMU Serif Roman" w:hAnsi="CMU Serif Roman" w:cs="CMU Serif Roman"/>
        </w:rPr>
        <w:t>Кроме того, поскольку отнесенные к инклюзивным группам студенты нуждаются в социальной, а иногда и культурной адапатации, резонным представляется включение юнитов для совместного проведения досуга. Это могут быть как виртуальные кинозалы со встр</w:t>
      </w:r>
      <w:r w:rsidR="004010D3" w:rsidRPr="00F8058A">
        <w:rPr>
          <w:rFonts w:ascii="CMU Serif Roman" w:hAnsi="CMU Serif Roman" w:cs="CMU Serif Roman"/>
        </w:rPr>
        <w:t>о</w:t>
      </w:r>
      <w:r w:rsidRPr="00F8058A">
        <w:rPr>
          <w:rFonts w:ascii="CMU Serif Roman" w:hAnsi="CMU Serif Roman" w:cs="CMU Serif Roman"/>
        </w:rPr>
        <w:t xml:space="preserve">енными чатами для совместного просмотра лицензированного видео-контента, </w:t>
      </w:r>
      <w:r w:rsidR="00FF3E13" w:rsidRPr="00F8058A">
        <w:rPr>
          <w:rFonts w:ascii="CMU Serif Roman" w:hAnsi="CMU Serif Roman" w:cs="CMU Serif Roman"/>
        </w:rPr>
        <w:t xml:space="preserve">направленного на взаимную социо-культурную адаптацию, </w:t>
      </w:r>
      <w:r w:rsidRPr="00F8058A">
        <w:rPr>
          <w:rFonts w:ascii="CMU Serif Roman" w:hAnsi="CMU Serif Roman" w:cs="CMU Serif Roman"/>
        </w:rPr>
        <w:t>так и иные юниты, включая площадки для киберспортивных соревнований</w:t>
      </w:r>
      <w:r w:rsidR="00541035" w:rsidRPr="00F8058A">
        <w:rPr>
          <w:rFonts w:ascii="CMU Serif Roman" w:hAnsi="CMU Serif Roman" w:cs="CMU Serif Roman"/>
        </w:rPr>
        <w:t>, участие в которых доступно аффелированным с межвузовским кампусом лицам.</w:t>
      </w:r>
    </w:p>
    <w:p w:rsidR="00A52989" w:rsidRPr="00544E0A" w:rsidRDefault="007E5622" w:rsidP="00E17155">
      <w:pPr>
        <w:pStyle w:val="10"/>
      </w:pPr>
      <w:r w:rsidRPr="00544E0A">
        <w:lastRenderedPageBreak/>
        <w:t>У</w:t>
      </w:r>
      <w:r w:rsidR="009D5D93" w:rsidRPr="00544E0A">
        <w:t>правлени</w:t>
      </w:r>
      <w:r w:rsidRPr="00544E0A">
        <w:t>е</w:t>
      </w:r>
      <w:r w:rsidR="009D5D93" w:rsidRPr="00544E0A">
        <w:t xml:space="preserve"> кампусом</w:t>
      </w:r>
    </w:p>
    <w:p w:rsidR="007E5622" w:rsidRPr="00F8058A" w:rsidRDefault="007E5622" w:rsidP="00FA1902">
      <w:pPr>
        <w:pStyle w:val="20"/>
      </w:pPr>
      <w:r w:rsidRPr="00F8058A">
        <w:t xml:space="preserve">Информационная панель </w:t>
      </w:r>
      <w:r w:rsidRPr="009E4DA7">
        <w:t>управления</w:t>
      </w:r>
    </w:p>
    <w:p w:rsidR="00F21537" w:rsidRPr="00AD797D" w:rsidRDefault="007E5622" w:rsidP="004C658C">
      <w:pPr>
        <w:ind w:firstLine="397"/>
        <w:rPr>
          <w:rFonts w:ascii="CMU Serif Roman" w:hAnsi="CMU Serif Roman" w:cs="CMU Serif Roman"/>
        </w:rPr>
      </w:pPr>
      <w:r w:rsidRPr="00AD797D">
        <w:rPr>
          <w:rFonts w:ascii="CMU Serif Roman" w:hAnsi="CMU Serif Roman" w:cs="CMU Serif Roman"/>
        </w:rPr>
        <w:t>В России активно внедряется формат информационных панелей управления регионами, в рамках которых отражаются страте</w:t>
      </w:r>
      <w:r w:rsidR="00DD6217" w:rsidRPr="00AD797D">
        <w:rPr>
          <w:rFonts w:ascii="CMU Serif Roman" w:hAnsi="CMU Serif Roman" w:cs="CMU Serif Roman"/>
        </w:rPr>
        <w:t>г</w:t>
      </w:r>
      <w:r w:rsidRPr="00AD797D">
        <w:rPr>
          <w:rFonts w:ascii="CMU Serif Roman" w:hAnsi="CMU Serif Roman" w:cs="CMU Serif Roman"/>
        </w:rPr>
        <w:t>ии развития, результаты стратегического управления, онлайн-сопровождение заседаний и совещаний, размещаются мультимедийные материалы и так далее [</w:t>
      </w:r>
      <w:r w:rsidR="00D7367F" w:rsidRPr="00AD797D">
        <w:rPr>
          <w:rFonts w:ascii="CMU Serif Roman" w:hAnsi="CMU Serif Roman" w:cs="CMU Serif Roman"/>
        </w:rPr>
        <w:t>27</w:t>
      </w:r>
      <w:r w:rsidRPr="00AD797D">
        <w:rPr>
          <w:rFonts w:ascii="CMU Serif Roman" w:hAnsi="CMU Serif Roman" w:cs="CMU Serif Roman"/>
        </w:rPr>
        <w:t>]. Данный формат подходит и для цифровизации управления межвузовским объединением. Исходя из того, что объединение будет иметь общий орган кооперации, оперативная визуализация</w:t>
      </w:r>
      <w:r w:rsidR="00F21537" w:rsidRPr="00AD797D">
        <w:rPr>
          <w:rFonts w:ascii="CMU Serif Roman" w:hAnsi="CMU Serif Roman" w:cs="CMU Serif Roman"/>
        </w:rPr>
        <w:t xml:space="preserve"> </w:t>
      </w:r>
      <w:r w:rsidR="00CC0FB2" w:rsidRPr="00AD797D">
        <w:rPr>
          <w:rFonts w:ascii="CMU Serif Roman" w:hAnsi="CMU Serif Roman" w:cs="CMU Serif Roman"/>
        </w:rPr>
        <w:t>будет</w:t>
      </w:r>
      <w:r w:rsidR="00F21537" w:rsidRPr="00AD797D">
        <w:rPr>
          <w:rFonts w:ascii="CMU Serif Roman" w:hAnsi="CMU Serif Roman" w:cs="CMU Serif Roman"/>
        </w:rPr>
        <w:t xml:space="preserve"> </w:t>
      </w:r>
      <w:r w:rsidRPr="00AD797D">
        <w:rPr>
          <w:rFonts w:ascii="CMU Serif Roman" w:hAnsi="CMU Serif Roman" w:cs="CMU Serif Roman"/>
        </w:rPr>
        <w:t xml:space="preserve">способствовать: </w:t>
      </w:r>
    </w:p>
    <w:p w:rsidR="00A44CD7" w:rsidRDefault="00CC0FB2"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реализации принципу прозрачности сотрудничества между ВУЗами-бенефициарами</w:t>
      </w:r>
      <w:r w:rsidR="0018716C">
        <w:rPr>
          <w:rFonts w:ascii="CMU Serif Roman" w:hAnsi="CMU Serif Roman" w:cs="CMU Serif Roman"/>
        </w:rPr>
        <w:t>;</w:t>
      </w:r>
    </w:p>
    <w:p w:rsidR="00A44CD7" w:rsidRDefault="007E5622"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созданию</w:t>
      </w:r>
      <w:r w:rsidR="000C0748">
        <w:rPr>
          <w:rFonts w:ascii="CMU Serif Roman" w:hAnsi="CMU Serif Roman" w:cs="CMU Serif Roman"/>
        </w:rPr>
        <w:t xml:space="preserve"> </w:t>
      </w:r>
      <w:r w:rsidRPr="00A44CD7">
        <w:rPr>
          <w:rFonts w:ascii="CMU Serif Roman" w:hAnsi="CMU Serif Roman" w:cs="CMU Serif Roman"/>
        </w:rPr>
        <w:t>и</w:t>
      </w:r>
      <w:r w:rsidR="000C0748">
        <w:rPr>
          <w:rFonts w:ascii="CMU Serif Roman" w:hAnsi="CMU Serif Roman" w:cs="CMU Serif Roman"/>
        </w:rPr>
        <w:t xml:space="preserve"> </w:t>
      </w:r>
      <w:r w:rsidRPr="00A44CD7">
        <w:rPr>
          <w:rFonts w:ascii="CMU Serif Roman" w:hAnsi="CMU Serif Roman" w:cs="CMU Serif Roman"/>
        </w:rPr>
        <w:t>реализации</w:t>
      </w:r>
      <w:r w:rsidR="000C0748">
        <w:rPr>
          <w:rFonts w:ascii="CMU Serif Roman" w:hAnsi="CMU Serif Roman" w:cs="CMU Serif Roman"/>
        </w:rPr>
        <w:t xml:space="preserve"> </w:t>
      </w:r>
      <w:r w:rsidRPr="00A44CD7">
        <w:rPr>
          <w:rFonts w:ascii="CMU Serif Roman" w:hAnsi="CMU Serif Roman" w:cs="CMU Serif Roman"/>
        </w:rPr>
        <w:t>совместных</w:t>
      </w:r>
      <w:r w:rsidR="000C0748">
        <w:rPr>
          <w:rFonts w:ascii="CMU Serif Roman" w:hAnsi="CMU Serif Roman" w:cs="CMU Serif Roman"/>
        </w:rPr>
        <w:t xml:space="preserve"> </w:t>
      </w:r>
      <w:r w:rsidRPr="00A44CD7">
        <w:rPr>
          <w:rFonts w:ascii="CMU Serif Roman" w:hAnsi="CMU Serif Roman" w:cs="CMU Serif Roman"/>
        </w:rPr>
        <w:t>проектов;</w:t>
      </w:r>
    </w:p>
    <w:p w:rsidR="00A44CD7" w:rsidRDefault="007E5622"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решению</w:t>
      </w:r>
      <w:r w:rsidR="000C0748">
        <w:rPr>
          <w:rFonts w:ascii="CMU Serif Roman" w:hAnsi="CMU Serif Roman" w:cs="CMU Serif Roman"/>
        </w:rPr>
        <w:t xml:space="preserve"> </w:t>
      </w:r>
      <w:r w:rsidRPr="00A44CD7">
        <w:rPr>
          <w:rFonts w:ascii="CMU Serif Roman" w:hAnsi="CMU Serif Roman" w:cs="CMU Serif Roman"/>
        </w:rPr>
        <w:t>задач</w:t>
      </w:r>
      <w:r w:rsidR="000C0748">
        <w:rPr>
          <w:rFonts w:ascii="CMU Serif Roman" w:hAnsi="CMU Serif Roman" w:cs="CMU Serif Roman"/>
        </w:rPr>
        <w:t xml:space="preserve"> </w:t>
      </w:r>
      <w:r w:rsidRPr="00A44CD7">
        <w:rPr>
          <w:rFonts w:ascii="CMU Serif Roman" w:hAnsi="CMU Serif Roman" w:cs="CMU Serif Roman"/>
        </w:rPr>
        <w:t>по</w:t>
      </w:r>
      <w:r w:rsidR="000C0748">
        <w:rPr>
          <w:rFonts w:ascii="CMU Serif Roman" w:hAnsi="CMU Serif Roman" w:cs="CMU Serif Roman"/>
        </w:rPr>
        <w:t xml:space="preserve"> </w:t>
      </w:r>
      <w:r w:rsidRPr="00A44CD7">
        <w:rPr>
          <w:rFonts w:ascii="CMU Serif Roman" w:hAnsi="CMU Serif Roman" w:cs="CMU Serif Roman"/>
        </w:rPr>
        <w:t xml:space="preserve">управлению; </w:t>
      </w:r>
    </w:p>
    <w:p w:rsidR="00A44CD7" w:rsidRDefault="007E5622"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 xml:space="preserve">предотвращению </w:t>
      </w:r>
      <w:r w:rsidR="0062586E" w:rsidRPr="00A44CD7">
        <w:rPr>
          <w:rFonts w:ascii="CMU Serif Roman" w:hAnsi="CMU Serif Roman" w:cs="CMU Serif Roman"/>
        </w:rPr>
        <w:t>нетипичных конфликтов, связанных со спецификой модели объединения (конфликт</w:t>
      </w:r>
      <w:r w:rsidR="000C0748">
        <w:rPr>
          <w:rFonts w:ascii="CMU Serif Roman" w:hAnsi="CMU Serif Roman" w:cs="CMU Serif Roman"/>
        </w:rPr>
        <w:t xml:space="preserve"> </w:t>
      </w:r>
      <w:r w:rsidR="0062586E" w:rsidRPr="00A44CD7">
        <w:rPr>
          <w:rFonts w:ascii="CMU Serif Roman" w:hAnsi="CMU Serif Roman" w:cs="CMU Serif Roman"/>
        </w:rPr>
        <w:t>лидерства,</w:t>
      </w:r>
      <w:r w:rsidR="000C0748">
        <w:rPr>
          <w:rFonts w:ascii="CMU Serif Roman" w:hAnsi="CMU Serif Roman" w:cs="CMU Serif Roman"/>
        </w:rPr>
        <w:t xml:space="preserve"> </w:t>
      </w:r>
      <w:r w:rsidR="0062586E" w:rsidRPr="00A44CD7">
        <w:rPr>
          <w:rFonts w:ascii="CMU Serif Roman" w:hAnsi="CMU Serif Roman" w:cs="CMU Serif Roman"/>
        </w:rPr>
        <w:t>конкуренция</w:t>
      </w:r>
      <w:r w:rsidR="000C0748">
        <w:rPr>
          <w:rFonts w:ascii="CMU Serif Roman" w:hAnsi="CMU Serif Roman" w:cs="CMU Serif Roman"/>
        </w:rPr>
        <w:t xml:space="preserve"> </w:t>
      </w:r>
      <w:r w:rsidR="0062586E" w:rsidRPr="00A44CD7">
        <w:rPr>
          <w:rFonts w:ascii="CMU Serif Roman" w:hAnsi="CMU Serif Roman" w:cs="CMU Serif Roman"/>
        </w:rPr>
        <w:t>и</w:t>
      </w:r>
      <w:r w:rsidR="000C0748">
        <w:rPr>
          <w:rFonts w:ascii="CMU Serif Roman" w:hAnsi="CMU Serif Roman" w:cs="CMU Serif Roman"/>
        </w:rPr>
        <w:t xml:space="preserve"> </w:t>
      </w:r>
      <w:r w:rsidR="0062586E" w:rsidRPr="00A44CD7">
        <w:rPr>
          <w:rFonts w:ascii="CMU Serif Roman" w:hAnsi="CMU Serif Roman" w:cs="CMU Serif Roman"/>
        </w:rPr>
        <w:t xml:space="preserve">т.д.); </w:t>
      </w:r>
    </w:p>
    <w:p w:rsidR="00A44CD7" w:rsidRDefault="0062586E"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своевременому</w:t>
      </w:r>
      <w:r w:rsidR="000C0748">
        <w:rPr>
          <w:rFonts w:ascii="CMU Serif Roman" w:hAnsi="CMU Serif Roman" w:cs="CMU Serif Roman"/>
        </w:rPr>
        <w:t xml:space="preserve"> </w:t>
      </w:r>
      <w:r w:rsidRPr="00A44CD7">
        <w:rPr>
          <w:rFonts w:ascii="CMU Serif Roman" w:hAnsi="CMU Serif Roman" w:cs="CMU Serif Roman"/>
        </w:rPr>
        <w:t>разрешению</w:t>
      </w:r>
      <w:r w:rsidR="000C0748">
        <w:rPr>
          <w:rFonts w:ascii="CMU Serif Roman" w:hAnsi="CMU Serif Roman" w:cs="CMU Serif Roman"/>
        </w:rPr>
        <w:t xml:space="preserve"> </w:t>
      </w:r>
      <w:r w:rsidRPr="00A44CD7">
        <w:rPr>
          <w:rFonts w:ascii="CMU Serif Roman" w:hAnsi="CMU Serif Roman" w:cs="CMU Serif Roman"/>
        </w:rPr>
        <w:t>конфликтов;</w:t>
      </w:r>
    </w:p>
    <w:p w:rsidR="00A44CD7" w:rsidRDefault="0062586E"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противодействию</w:t>
      </w:r>
      <w:r w:rsidR="000C0748">
        <w:rPr>
          <w:rFonts w:ascii="CMU Serif Roman" w:hAnsi="CMU Serif Roman" w:cs="CMU Serif Roman"/>
        </w:rPr>
        <w:t xml:space="preserve"> </w:t>
      </w:r>
      <w:r w:rsidRPr="00A44CD7">
        <w:rPr>
          <w:rFonts w:ascii="CMU Serif Roman" w:hAnsi="CMU Serif Roman" w:cs="CMU Serif Roman"/>
        </w:rPr>
        <w:t>недоверия</w:t>
      </w:r>
      <w:r w:rsidR="000C0748">
        <w:rPr>
          <w:rFonts w:ascii="CMU Serif Roman" w:hAnsi="CMU Serif Roman" w:cs="CMU Serif Roman"/>
        </w:rPr>
        <w:t xml:space="preserve"> </w:t>
      </w:r>
      <w:r w:rsidRPr="00A44CD7">
        <w:rPr>
          <w:rFonts w:ascii="CMU Serif Roman" w:hAnsi="CMU Serif Roman" w:cs="CMU Serif Roman"/>
        </w:rPr>
        <w:t>между</w:t>
      </w:r>
      <w:r w:rsidR="000C0748">
        <w:rPr>
          <w:rFonts w:ascii="CMU Serif Roman" w:hAnsi="CMU Serif Roman" w:cs="CMU Serif Roman"/>
        </w:rPr>
        <w:t xml:space="preserve"> </w:t>
      </w:r>
      <w:r w:rsidRPr="00A44CD7">
        <w:rPr>
          <w:rFonts w:ascii="CMU Serif Roman" w:hAnsi="CMU Serif Roman" w:cs="CMU Serif Roman"/>
        </w:rPr>
        <w:t>бенефициарами;</w:t>
      </w:r>
    </w:p>
    <w:p w:rsidR="00CC0FB2" w:rsidRPr="00A44CD7" w:rsidRDefault="0062586E" w:rsidP="00EA4839">
      <w:pPr>
        <w:pStyle w:val="ab"/>
        <w:numPr>
          <w:ilvl w:val="0"/>
          <w:numId w:val="7"/>
        </w:numPr>
        <w:ind w:left="426" w:hanging="426"/>
        <w:rPr>
          <w:rFonts w:ascii="CMU Serif Roman" w:hAnsi="CMU Serif Roman" w:cs="CMU Serif Roman"/>
        </w:rPr>
      </w:pPr>
      <w:r w:rsidRPr="00A44CD7">
        <w:rPr>
          <w:rFonts w:ascii="CMU Serif Roman" w:hAnsi="CMU Serif Roman" w:cs="CMU Serif Roman"/>
        </w:rPr>
        <w:t>управлению рисками.</w:t>
      </w:r>
    </w:p>
    <w:p w:rsidR="0062586E" w:rsidRPr="00F8058A" w:rsidRDefault="0062586E" w:rsidP="0062586E">
      <w:pPr>
        <w:ind w:firstLine="397"/>
        <w:rPr>
          <w:rFonts w:ascii="CMU Serif Roman" w:hAnsi="CMU Serif Roman" w:cs="CMU Serif Roman"/>
        </w:rPr>
      </w:pPr>
      <w:r w:rsidRPr="00F8058A">
        <w:rPr>
          <w:rFonts w:ascii="CMU Serif Roman" w:hAnsi="CMU Serif Roman" w:cs="CMU Serif Roman"/>
        </w:rPr>
        <w:t>Учитывая, что одним из направлений жизн</w:t>
      </w:r>
      <w:r w:rsidR="0097263D" w:rsidRPr="00F8058A">
        <w:rPr>
          <w:rFonts w:ascii="CMU Serif Roman" w:hAnsi="CMU Serif Roman" w:cs="CMU Serif Roman"/>
        </w:rPr>
        <w:t>е</w:t>
      </w:r>
      <w:r w:rsidRPr="00F8058A">
        <w:rPr>
          <w:rFonts w:ascii="CMU Serif Roman" w:hAnsi="CMU Serif Roman" w:cs="CMU Serif Roman"/>
        </w:rPr>
        <w:t>деятельности кампуса международного уровня является студенческое самоуправление, ограниченное право доступа к такой информационной панели дожно быть предоставлено его органам. В частности, для возможности разработки проектов, связанных с учетом особых нужд обучающихся, которые зачастую оказываются либо скрытыми, либо не</w:t>
      </w:r>
      <w:r w:rsidR="00DD6217" w:rsidRPr="00F8058A">
        <w:rPr>
          <w:rFonts w:ascii="CMU Serif Roman" w:hAnsi="CMU Serif Roman" w:cs="CMU Serif Roman"/>
        </w:rPr>
        <w:t xml:space="preserve"> </w:t>
      </w:r>
      <w:r w:rsidRPr="00F8058A">
        <w:rPr>
          <w:rFonts w:ascii="CMU Serif Roman" w:hAnsi="CMU Serif Roman" w:cs="CMU Serif Roman"/>
        </w:rPr>
        <w:t>до</w:t>
      </w:r>
      <w:r w:rsidR="00DD6217" w:rsidRPr="00F8058A">
        <w:rPr>
          <w:rFonts w:ascii="CMU Serif Roman" w:hAnsi="CMU Serif Roman" w:cs="CMU Serif Roman"/>
        </w:rPr>
        <w:t xml:space="preserve"> </w:t>
      </w:r>
      <w:r w:rsidRPr="00F8058A">
        <w:rPr>
          <w:rFonts w:ascii="CMU Serif Roman" w:hAnsi="CMU Serif Roman" w:cs="CMU Serif Roman"/>
        </w:rPr>
        <w:t>конца понятыми представителями иных возрастных и культурных групп, к которым относятся профессорско-преподавательский состав и руководство ВУЗов.</w:t>
      </w:r>
      <w:r w:rsidR="00CC0FB2" w:rsidRPr="00F8058A">
        <w:rPr>
          <w:rFonts w:ascii="CMU Serif Roman" w:hAnsi="CMU Serif Roman" w:cs="CMU Serif Roman"/>
        </w:rPr>
        <w:t xml:space="preserve"> </w:t>
      </w:r>
    </w:p>
    <w:p w:rsidR="0062586E" w:rsidRPr="00F8058A" w:rsidRDefault="00CC0FB2" w:rsidP="00D7367F">
      <w:pPr>
        <w:ind w:firstLine="397"/>
        <w:rPr>
          <w:rFonts w:ascii="CMU Serif Roman" w:hAnsi="CMU Serif Roman" w:cs="CMU Serif Roman"/>
        </w:rPr>
      </w:pPr>
      <w:r w:rsidRPr="00F8058A">
        <w:rPr>
          <w:rFonts w:ascii="CMU Serif Roman" w:hAnsi="CMU Serif Roman" w:cs="CMU Serif Roman"/>
        </w:rPr>
        <w:t>Ограниченный доступ к информационной панели управления предлагается предоставить партнерам ВУЗов-бенефициаров, в число которых могут быть включены органы местного самоуправления, предприятия и иные лица. Таким образом</w:t>
      </w:r>
      <w:r w:rsidR="00F8084C">
        <w:rPr>
          <w:rFonts w:ascii="CMU Serif Roman" w:hAnsi="CMU Serif Roman" w:cs="CMU Serif Roman"/>
        </w:rPr>
        <w:t>,</w:t>
      </w:r>
      <w:r w:rsidRPr="00F8058A">
        <w:rPr>
          <w:rFonts w:ascii="CMU Serif Roman" w:hAnsi="CMU Serif Roman" w:cs="CMU Serif Roman"/>
        </w:rPr>
        <w:t xml:space="preserve"> они не только получат возможность в режиме реального времени ознакамливаться с релевантной для них информацией, к примеру, относящейся к совместным проектам, но также размещать и удалять собственные разделы. Основной потенциал здесь заключается в оперативном сотрудничестве по принципу «запрос-ответ» для всех сторон: для ВУЗов </w:t>
      </w:r>
      <w:r w:rsidR="006B5370" w:rsidRPr="00D210D2">
        <w:rPr>
          <w:rFonts w:cs="CMU Serif"/>
        </w:rPr>
        <w:t>—</w:t>
      </w:r>
      <w:r w:rsidRPr="00F8058A">
        <w:rPr>
          <w:rFonts w:ascii="CMU Serif Roman" w:hAnsi="CMU Serif Roman" w:cs="CMU Serif Roman"/>
        </w:rPr>
        <w:t xml:space="preserve"> возможнос</w:t>
      </w:r>
      <w:r w:rsidR="00BA237D" w:rsidRPr="00F8058A">
        <w:rPr>
          <w:rFonts w:ascii="CMU Serif Roman" w:hAnsi="CMU Serif Roman" w:cs="CMU Serif Roman"/>
        </w:rPr>
        <w:t>ть получения</w:t>
      </w:r>
      <w:r w:rsidRPr="00F8058A">
        <w:rPr>
          <w:rFonts w:ascii="CMU Serif Roman" w:hAnsi="CMU Serif Roman" w:cs="CMU Serif Roman"/>
        </w:rPr>
        <w:t xml:space="preserve"> финансировани</w:t>
      </w:r>
      <w:r w:rsidR="00BA237D" w:rsidRPr="00F8058A">
        <w:rPr>
          <w:rFonts w:ascii="CMU Serif Roman" w:hAnsi="CMU Serif Roman" w:cs="CMU Serif Roman"/>
        </w:rPr>
        <w:t>я</w:t>
      </w:r>
      <w:r w:rsidRPr="00F8058A">
        <w:rPr>
          <w:rFonts w:ascii="CMU Serif Roman" w:hAnsi="CMU Serif Roman" w:cs="CMU Serif Roman"/>
        </w:rPr>
        <w:t xml:space="preserve"> конкретных проектов, удовлетворяющих </w:t>
      </w:r>
      <w:r w:rsidR="00BA237D" w:rsidRPr="00F8058A">
        <w:rPr>
          <w:rFonts w:ascii="CMU Serif Roman" w:hAnsi="CMU Serif Roman" w:cs="CMU Serif Roman"/>
        </w:rPr>
        <w:t>запросы заказчика</w:t>
      </w:r>
      <w:r w:rsidRPr="00F8058A">
        <w:rPr>
          <w:rFonts w:ascii="CMU Serif Roman" w:hAnsi="CMU Serif Roman" w:cs="CMU Serif Roman"/>
        </w:rPr>
        <w:t xml:space="preserve">, </w:t>
      </w:r>
      <w:r w:rsidR="00BA237D" w:rsidRPr="00F8058A">
        <w:rPr>
          <w:rFonts w:ascii="CMU Serif Roman" w:hAnsi="CMU Serif Roman" w:cs="CMU Serif Roman"/>
        </w:rPr>
        <w:t xml:space="preserve">а для последнего </w:t>
      </w:r>
      <w:r w:rsidR="00E43FE9" w:rsidRPr="00D210D2">
        <w:rPr>
          <w:rFonts w:cs="CMU Serif"/>
        </w:rPr>
        <w:t>—</w:t>
      </w:r>
      <w:r w:rsidR="00BA237D" w:rsidRPr="00F8058A">
        <w:rPr>
          <w:rFonts w:ascii="CMU Serif Roman" w:hAnsi="CMU Serif Roman" w:cs="CMU Serif Roman"/>
        </w:rPr>
        <w:t xml:space="preserve"> своевременное удовлетворение кадрового голода и потребностей в технических и иных разработках</w:t>
      </w:r>
      <w:r w:rsidR="00AA294C" w:rsidRPr="00F8058A">
        <w:rPr>
          <w:rFonts w:ascii="CMU Serif Roman" w:hAnsi="CMU Serif Roman" w:cs="CMU Serif Roman"/>
        </w:rPr>
        <w:t xml:space="preserve">. </w:t>
      </w:r>
    </w:p>
    <w:p w:rsidR="00D07E87" w:rsidRPr="00035006" w:rsidRDefault="00DA6A1D" w:rsidP="00FB2A60">
      <w:pPr>
        <w:pStyle w:val="20"/>
      </w:pPr>
      <w:r w:rsidRPr="00035006">
        <w:t xml:space="preserve">Взаимодествие </w:t>
      </w:r>
      <w:r w:rsidR="000A72DF" w:rsidRPr="00035006">
        <w:t>кампуса</w:t>
      </w:r>
      <w:r w:rsidR="00D07E87" w:rsidRPr="00035006">
        <w:t xml:space="preserve"> и города</w:t>
      </w:r>
    </w:p>
    <w:p w:rsidR="00221093" w:rsidRPr="008E31F6" w:rsidRDefault="00D07E87" w:rsidP="008E31F6">
      <w:pPr>
        <w:ind w:firstLine="397"/>
        <w:rPr>
          <w:rFonts w:ascii="CMU Serif Roman" w:hAnsi="CMU Serif Roman" w:cs="CMU Serif Roman"/>
        </w:rPr>
      </w:pPr>
      <w:r w:rsidRPr="008E31F6">
        <w:rPr>
          <w:rFonts w:ascii="CMU Serif Roman" w:hAnsi="CMU Serif Roman" w:cs="CMU Serif Roman"/>
        </w:rPr>
        <w:t>Обратившись к международному опыту, можно увидеть, что во взаимоотношениях кампус-город, город определен как совокупность местных, профессиональных и деловых сообществ, с которыми ВУЗ, или объединение ВУЗов, выстр</w:t>
      </w:r>
      <w:r w:rsidR="006135DE" w:rsidRPr="008E31F6">
        <w:rPr>
          <w:rFonts w:ascii="CMU Serif Roman" w:hAnsi="CMU Serif Roman" w:cs="CMU Serif Roman"/>
        </w:rPr>
        <w:t>а</w:t>
      </w:r>
      <w:r w:rsidRPr="008E31F6">
        <w:rPr>
          <w:rFonts w:ascii="CMU Serif Roman" w:hAnsi="CMU Serif Roman" w:cs="CMU Serif Roman"/>
        </w:rPr>
        <w:t xml:space="preserve">ивает многосторонние партнерские отношения, выгодные </w:t>
      </w:r>
      <w:r w:rsidR="00395F56" w:rsidRPr="008E31F6">
        <w:rPr>
          <w:rFonts w:ascii="CMU Serif Roman" w:hAnsi="CMU Serif Roman" w:cs="CMU Serif Roman"/>
        </w:rPr>
        <w:t>каждой из сторон</w:t>
      </w:r>
      <w:r w:rsidRPr="008E31F6">
        <w:rPr>
          <w:rFonts w:ascii="CMU Serif Roman" w:hAnsi="CMU Serif Roman" w:cs="CMU Serif Roman"/>
        </w:rPr>
        <w:t xml:space="preserve"> [</w:t>
      </w:r>
      <w:r w:rsidR="00D77739" w:rsidRPr="008E31F6">
        <w:rPr>
          <w:rFonts w:ascii="CMU Serif Roman" w:hAnsi="CMU Serif Roman" w:cs="CMU Serif Roman"/>
        </w:rPr>
        <w:t>28</w:t>
      </w:r>
      <w:r w:rsidRPr="008E31F6">
        <w:rPr>
          <w:rFonts w:ascii="CMU Serif Roman" w:hAnsi="CMU Serif Roman" w:cs="CMU Serif Roman"/>
        </w:rPr>
        <w:t xml:space="preserve">]. </w:t>
      </w:r>
      <w:r w:rsidR="00BA237D" w:rsidRPr="008E31F6">
        <w:rPr>
          <w:rFonts w:ascii="CMU Serif Roman" w:hAnsi="CMU Serif Roman" w:cs="CMU Serif Roman"/>
        </w:rPr>
        <w:t>Многокомпонентая платформа кампуса в данном случае должна стать цифровым воплощением таких отношений, в основе которых лежит готовность передаче научного знания внешним потребителям и поиску дополнительных источников финансирования</w:t>
      </w:r>
      <w:r w:rsidR="00AA294C" w:rsidRPr="008E31F6">
        <w:rPr>
          <w:rFonts w:ascii="CMU Serif Roman" w:hAnsi="CMU Serif Roman" w:cs="CMU Serif Roman"/>
        </w:rPr>
        <w:t xml:space="preserve"> [</w:t>
      </w:r>
      <w:r w:rsidR="00D77739" w:rsidRPr="008E31F6">
        <w:rPr>
          <w:rFonts w:ascii="CMU Serif Roman" w:hAnsi="CMU Serif Roman" w:cs="CMU Serif Roman"/>
        </w:rPr>
        <w:t>29</w:t>
      </w:r>
      <w:r w:rsidR="00AA294C" w:rsidRPr="008E31F6">
        <w:rPr>
          <w:rFonts w:ascii="CMU Serif Roman" w:hAnsi="CMU Serif Roman" w:cs="CMU Serif Roman"/>
        </w:rPr>
        <w:t>]. Развивая дальнейшее стратегическое партнерство между ВУЗами-бенефициарами и бизнес-сообществом, в качестве компонентов платформы могут быть включены:</w:t>
      </w:r>
    </w:p>
    <w:p w:rsidR="00D75E73" w:rsidRDefault="00AA294C" w:rsidP="00EA4839">
      <w:pPr>
        <w:pStyle w:val="ab"/>
        <w:numPr>
          <w:ilvl w:val="0"/>
          <w:numId w:val="8"/>
        </w:numPr>
        <w:ind w:left="426" w:hanging="426"/>
        <w:rPr>
          <w:rFonts w:ascii="CMU Serif Roman" w:hAnsi="CMU Serif Roman" w:cs="CMU Serif Roman"/>
        </w:rPr>
      </w:pPr>
      <w:r w:rsidRPr="00E61B89">
        <w:rPr>
          <w:rFonts w:ascii="CMU Serif Roman" w:hAnsi="CMU Serif Roman" w:cs="CMU Serif Roman"/>
        </w:rPr>
        <w:t>корпоративные онлайн учебные центры для переподготовки работников на базе профессионального</w:t>
      </w:r>
      <w:r w:rsidR="009E4885">
        <w:rPr>
          <w:rFonts w:ascii="CMU Serif Roman" w:hAnsi="CMU Serif Roman" w:cs="CMU Serif Roman"/>
        </w:rPr>
        <w:t xml:space="preserve"> </w:t>
      </w:r>
      <w:r w:rsidRPr="00E61B89">
        <w:rPr>
          <w:rFonts w:ascii="CMU Serif Roman" w:hAnsi="CMU Serif Roman" w:cs="CMU Serif Roman"/>
        </w:rPr>
        <w:t>образования,</w:t>
      </w:r>
      <w:r w:rsidR="00810FB6">
        <w:rPr>
          <w:rFonts w:ascii="CMU Serif Roman" w:hAnsi="CMU Serif Roman" w:cs="CMU Serif Roman"/>
        </w:rPr>
        <w:t xml:space="preserve"> </w:t>
      </w:r>
      <w:r w:rsidRPr="00E61B89">
        <w:rPr>
          <w:rFonts w:ascii="CMU Serif Roman" w:hAnsi="CMU Serif Roman" w:cs="CMU Serif Roman"/>
        </w:rPr>
        <w:t>созданные</w:t>
      </w:r>
      <w:r w:rsidR="00810FB6">
        <w:rPr>
          <w:rFonts w:ascii="CMU Serif Roman" w:hAnsi="CMU Serif Roman" w:cs="CMU Serif Roman"/>
        </w:rPr>
        <w:t xml:space="preserve"> </w:t>
      </w:r>
      <w:r w:rsidRPr="00E61B89">
        <w:rPr>
          <w:rFonts w:ascii="CMU Serif Roman" w:hAnsi="CMU Serif Roman" w:cs="CMU Serif Roman"/>
        </w:rPr>
        <w:t>на</w:t>
      </w:r>
      <w:r w:rsidR="00810FB6">
        <w:rPr>
          <w:rFonts w:ascii="CMU Serif Roman" w:hAnsi="CMU Serif Roman" w:cs="CMU Serif Roman"/>
        </w:rPr>
        <w:t xml:space="preserve"> </w:t>
      </w:r>
      <w:r w:rsidRPr="00E61B89">
        <w:rPr>
          <w:rFonts w:ascii="CMU Serif Roman" w:hAnsi="CMU Serif Roman" w:cs="CMU Serif Roman"/>
        </w:rPr>
        <w:t>коммерческой</w:t>
      </w:r>
      <w:r w:rsidR="00810FB6">
        <w:rPr>
          <w:rFonts w:ascii="CMU Serif Roman" w:hAnsi="CMU Serif Roman" w:cs="CMU Serif Roman"/>
        </w:rPr>
        <w:t xml:space="preserve"> </w:t>
      </w:r>
      <w:r w:rsidRPr="00E61B89">
        <w:rPr>
          <w:rFonts w:ascii="CMU Serif Roman" w:hAnsi="CMU Serif Roman" w:cs="CMU Serif Roman"/>
        </w:rPr>
        <w:t>основе;</w:t>
      </w:r>
    </w:p>
    <w:p w:rsidR="00D75E73" w:rsidRDefault="00AA294C" w:rsidP="00EA4839">
      <w:pPr>
        <w:pStyle w:val="ab"/>
        <w:numPr>
          <w:ilvl w:val="0"/>
          <w:numId w:val="8"/>
        </w:numPr>
        <w:ind w:left="426" w:hanging="426"/>
        <w:rPr>
          <w:rFonts w:ascii="CMU Serif Roman" w:hAnsi="CMU Serif Roman" w:cs="CMU Serif Roman"/>
        </w:rPr>
      </w:pPr>
      <w:r w:rsidRPr="00E61B89">
        <w:rPr>
          <w:rFonts w:ascii="CMU Serif Roman" w:hAnsi="CMU Serif Roman" w:cs="CMU Serif Roman"/>
        </w:rPr>
        <w:lastRenderedPageBreak/>
        <w:t>корпоративные онлайн курсы для повышения квалификации работников за счет финансирования</w:t>
      </w:r>
      <w:r w:rsidR="009E4885">
        <w:rPr>
          <w:rFonts w:ascii="CMU Serif Roman" w:hAnsi="CMU Serif Roman" w:cs="CMU Serif Roman"/>
        </w:rPr>
        <w:t xml:space="preserve"> </w:t>
      </w:r>
      <w:r w:rsidRPr="00E61B89">
        <w:rPr>
          <w:rFonts w:ascii="CMU Serif Roman" w:hAnsi="CMU Serif Roman" w:cs="CMU Serif Roman"/>
        </w:rPr>
        <w:t>заказчика;</w:t>
      </w:r>
    </w:p>
    <w:p w:rsidR="0055043F" w:rsidRPr="00E61B89" w:rsidRDefault="00AA294C" w:rsidP="00EA4839">
      <w:pPr>
        <w:pStyle w:val="ab"/>
        <w:numPr>
          <w:ilvl w:val="0"/>
          <w:numId w:val="8"/>
        </w:numPr>
        <w:ind w:left="426" w:hanging="426"/>
        <w:rPr>
          <w:rFonts w:ascii="CMU Serif Roman" w:hAnsi="CMU Serif Roman" w:cs="CMU Serif Roman"/>
        </w:rPr>
      </w:pPr>
      <w:r w:rsidRPr="00E61B89">
        <w:rPr>
          <w:rFonts w:ascii="CMU Serif Roman" w:hAnsi="CMU Serif Roman" w:cs="CMU Serif Roman"/>
        </w:rPr>
        <w:t>совместные с ВУЗами онлайн конкурсы, тренинги и мастер-классы возможностью дальнейшего</w:t>
      </w:r>
      <w:r w:rsidR="005E541E">
        <w:rPr>
          <w:rFonts w:ascii="CMU Serif Roman" w:hAnsi="CMU Serif Roman" w:cs="CMU Serif Roman"/>
        </w:rPr>
        <w:t xml:space="preserve"> </w:t>
      </w:r>
      <w:r w:rsidRPr="00E61B89">
        <w:rPr>
          <w:rFonts w:ascii="CMU Serif Roman" w:hAnsi="CMU Serif Roman" w:cs="CMU Serif Roman"/>
        </w:rPr>
        <w:t>трудоустройства</w:t>
      </w:r>
      <w:r w:rsidR="005E541E">
        <w:rPr>
          <w:rFonts w:ascii="CMU Serif Roman" w:hAnsi="CMU Serif Roman" w:cs="CMU Serif Roman"/>
        </w:rPr>
        <w:t xml:space="preserve"> </w:t>
      </w:r>
      <w:r w:rsidRPr="00E61B89">
        <w:rPr>
          <w:rFonts w:ascii="CMU Serif Roman" w:hAnsi="CMU Serif Roman" w:cs="CMU Serif Roman"/>
        </w:rPr>
        <w:t>отличившихся</w:t>
      </w:r>
      <w:r w:rsidR="005E541E">
        <w:rPr>
          <w:rFonts w:ascii="CMU Serif Roman" w:hAnsi="CMU Serif Roman" w:cs="CMU Serif Roman"/>
        </w:rPr>
        <w:t xml:space="preserve"> </w:t>
      </w:r>
      <w:r w:rsidRPr="00E61B89">
        <w:rPr>
          <w:rFonts w:ascii="CMU Serif Roman" w:hAnsi="CMU Serif Roman" w:cs="CMU Serif Roman"/>
        </w:rPr>
        <w:t>выпускников [</w:t>
      </w:r>
      <w:r w:rsidR="00D77739" w:rsidRPr="00E61B89">
        <w:rPr>
          <w:rFonts w:ascii="CMU Serif Roman" w:hAnsi="CMU Serif Roman" w:cs="CMU Serif Roman"/>
        </w:rPr>
        <w:t>30</w:t>
      </w:r>
      <w:r w:rsidRPr="00E61B89">
        <w:rPr>
          <w:rFonts w:ascii="CMU Serif Roman" w:hAnsi="CMU Serif Roman" w:cs="CMU Serif Roman"/>
        </w:rPr>
        <w:t>].</w:t>
      </w:r>
    </w:p>
    <w:p w:rsidR="000179B8" w:rsidRPr="00F8058A" w:rsidRDefault="00467A5F" w:rsidP="006F791A">
      <w:pPr>
        <w:ind w:firstLine="397"/>
        <w:rPr>
          <w:rFonts w:ascii="CMU Serif Roman" w:hAnsi="CMU Serif Roman" w:cs="CMU Serif Roman"/>
        </w:rPr>
      </w:pPr>
      <w:r w:rsidRPr="00F8058A">
        <w:rPr>
          <w:rFonts w:ascii="CMU Serif Roman" w:hAnsi="CMU Serif Roman" w:cs="CMU Serif Roman"/>
        </w:rPr>
        <w:t>Коммерческое сотрудничество с заказчиками в онлайн формате может также происходить в сфере проведения социолгических исследований, тестировании програмного обеспечения, этичного обучения искусственного интеллекта и других.</w:t>
      </w:r>
    </w:p>
    <w:p w:rsidR="006F791A" w:rsidRPr="00F8058A" w:rsidRDefault="000179B8" w:rsidP="006F791A">
      <w:pPr>
        <w:ind w:firstLine="397"/>
        <w:rPr>
          <w:rFonts w:ascii="CMU Serif Roman" w:hAnsi="CMU Serif Roman" w:cs="CMU Serif Roman"/>
        </w:rPr>
      </w:pPr>
      <w:r w:rsidRPr="00F8058A">
        <w:rPr>
          <w:rFonts w:ascii="CMU Serif Roman" w:hAnsi="CMU Serif Roman" w:cs="CMU Serif Roman"/>
        </w:rPr>
        <w:t>Будучи частью цифрового пространства города, платформа кампуса должна иметь и такое практическое назначение, как возможность созда</w:t>
      </w:r>
      <w:r w:rsidR="00C20196" w:rsidRPr="00F8058A">
        <w:rPr>
          <w:rFonts w:ascii="CMU Serif Roman" w:hAnsi="CMU Serif Roman" w:cs="CMU Serif Roman"/>
        </w:rPr>
        <w:t>н</w:t>
      </w:r>
      <w:r w:rsidRPr="00F8058A">
        <w:rPr>
          <w:rFonts w:ascii="CMU Serif Roman" w:hAnsi="CMU Serif Roman" w:cs="CMU Serif Roman"/>
        </w:rPr>
        <w:t xml:space="preserve">ия личных кабинетов для лиц, не аффелированных с межвузовским объединением, с одной стороны, с целью поддержания интереса к высшему образованию, высокого уровня культуры и здоровья населения, с другой </w:t>
      </w:r>
      <w:r w:rsidR="00967323" w:rsidRPr="00D210D2">
        <w:rPr>
          <w:rFonts w:cs="CMU Serif"/>
        </w:rPr>
        <w:t>—</w:t>
      </w:r>
      <w:r w:rsidRPr="00F8058A">
        <w:rPr>
          <w:rFonts w:ascii="CMU Serif Roman" w:hAnsi="CMU Serif Roman" w:cs="CMU Serif Roman"/>
        </w:rPr>
        <w:t xml:space="preserve"> с целью привлечения дополнительного финансирования. За адекватную денежну</w:t>
      </w:r>
      <w:r w:rsidR="009452F0" w:rsidRPr="00F8058A">
        <w:rPr>
          <w:rFonts w:ascii="CMU Serif Roman" w:hAnsi="CMU Serif Roman" w:cs="CMU Serif Roman"/>
        </w:rPr>
        <w:t>ю</w:t>
      </w:r>
      <w:r w:rsidRPr="00F8058A">
        <w:rPr>
          <w:rFonts w:ascii="CMU Serif Roman" w:hAnsi="CMU Serif Roman" w:cs="CMU Serif Roman"/>
        </w:rPr>
        <w:t xml:space="preserve"> плату заинтересованным лицам мо</w:t>
      </w:r>
      <w:r w:rsidR="0097263D" w:rsidRPr="00F8058A">
        <w:rPr>
          <w:rFonts w:ascii="CMU Serif Roman" w:hAnsi="CMU Serif Roman" w:cs="CMU Serif Roman"/>
        </w:rPr>
        <w:t>гут</w:t>
      </w:r>
      <w:r w:rsidRPr="00F8058A">
        <w:rPr>
          <w:rFonts w:ascii="CMU Serif Roman" w:hAnsi="CMU Serif Roman" w:cs="CMU Serif Roman"/>
        </w:rPr>
        <w:t xml:space="preserve"> быть предоставлен</w:t>
      </w:r>
      <w:r w:rsidR="002D6560" w:rsidRPr="00F8058A">
        <w:rPr>
          <w:rFonts w:ascii="CMU Serif Roman" w:hAnsi="CMU Serif Roman" w:cs="CMU Serif Roman"/>
        </w:rPr>
        <w:t>ы</w:t>
      </w:r>
      <w:r w:rsidRPr="00F8058A">
        <w:rPr>
          <w:rFonts w:ascii="CMU Serif Roman" w:hAnsi="CMU Serif Roman" w:cs="CMU Serif Roman"/>
        </w:rPr>
        <w:t xml:space="preserve"> не только, как было указано в пунктах</w:t>
      </w:r>
      <w:r w:rsidR="00D26A2B">
        <w:rPr>
          <w:rFonts w:ascii="CMU Serif Roman" w:hAnsi="CMU Serif Roman" w:cs="CMU Serif Roman"/>
        </w:rPr>
        <w:t> </w:t>
      </w:r>
      <w:r w:rsidRPr="00F8058A">
        <w:rPr>
          <w:rFonts w:ascii="CMU Serif Roman" w:hAnsi="CMU Serif Roman" w:cs="CMU Serif Roman"/>
        </w:rPr>
        <w:t>1.2 и 1.3, доступ к оцифрованным учебным и научным материалам, возможность получить новые знания и освоить необходимые компетенции, поучаствовать в соревнованиях по киберспорту и так далее, но и способы взаимодействия с кампусом в реальности, например, регистрация на спортивные мероприятия.</w:t>
      </w:r>
    </w:p>
    <w:p w:rsidR="0084683C" w:rsidRPr="00456755" w:rsidRDefault="002D6560" w:rsidP="00E17155">
      <w:pPr>
        <w:pStyle w:val="10"/>
        <w:numPr>
          <w:ilvl w:val="0"/>
          <w:numId w:val="0"/>
        </w:numPr>
      </w:pPr>
      <w:r w:rsidRPr="00456755">
        <w:t>Заключени</w:t>
      </w:r>
      <w:r w:rsidR="00456755" w:rsidRPr="00456755">
        <w:t>е</w:t>
      </w:r>
    </w:p>
    <w:p w:rsidR="00FC7DAB" w:rsidRDefault="0084683C" w:rsidP="00413559">
      <w:pPr>
        <w:ind w:firstLine="360"/>
        <w:rPr>
          <w:rFonts w:ascii="CMU Serif Roman" w:hAnsi="CMU Serif Roman" w:cs="CMU Serif Roman"/>
        </w:rPr>
      </w:pPr>
      <w:r w:rsidRPr="00413559">
        <w:rPr>
          <w:rFonts w:ascii="CMU Serif Roman" w:hAnsi="CMU Serif Roman" w:cs="CMU Serif Roman"/>
        </w:rPr>
        <w:t xml:space="preserve">Эффективная реализация проектов создания сети кампусов международного уровня невозможна без их воплощения в цифровом пространстве. При этом, цифровая платформа такого межвузовского объединения должна решать не только технические вопросы, но </w:t>
      </w:r>
      <w:r w:rsidR="002E192C">
        <w:rPr>
          <w:rFonts w:ascii="CMU Serif Roman" w:hAnsi="CMU Serif Roman" w:cs="CMU Serif Roman"/>
        </w:rPr>
        <w:t xml:space="preserve">и </w:t>
      </w:r>
      <w:r w:rsidRPr="00413559">
        <w:rPr>
          <w:rFonts w:ascii="CMU Serif Roman" w:hAnsi="CMU Serif Roman" w:cs="CMU Serif Roman"/>
        </w:rPr>
        <w:t>стать частью безбарьерной и безопасной среды для студентов, профессорско-преподавательского состава и иных</w:t>
      </w:r>
      <w:r w:rsidR="00753490">
        <w:rPr>
          <w:rFonts w:ascii="CMU Serif Roman" w:hAnsi="CMU Serif Roman" w:cs="CMU Serif Roman"/>
        </w:rPr>
        <w:t xml:space="preserve"> </w:t>
      </w:r>
      <w:r w:rsidRPr="00413559">
        <w:rPr>
          <w:rFonts w:ascii="CMU Serif Roman" w:hAnsi="CMU Serif Roman" w:cs="CMU Serif Roman"/>
        </w:rPr>
        <w:t>аффелированных</w:t>
      </w:r>
      <w:r w:rsidR="00753490">
        <w:rPr>
          <w:rFonts w:ascii="CMU Serif Roman" w:hAnsi="CMU Serif Roman" w:cs="CMU Serif Roman"/>
        </w:rPr>
        <w:t xml:space="preserve"> </w:t>
      </w:r>
      <w:r w:rsidRPr="00413559">
        <w:rPr>
          <w:rFonts w:ascii="CMU Serif Roman" w:hAnsi="CMU Serif Roman" w:cs="CMU Serif Roman"/>
        </w:rPr>
        <w:t>лиц.</w:t>
      </w:r>
      <w:r w:rsidR="00196771">
        <w:rPr>
          <w:rFonts w:ascii="CMU Serif Roman" w:hAnsi="CMU Serif Roman" w:cs="CMU Serif Roman"/>
        </w:rPr>
        <w:t xml:space="preserve"> </w:t>
      </w:r>
      <w:r w:rsidRPr="00413559">
        <w:rPr>
          <w:rFonts w:ascii="CMU Serif Roman" w:hAnsi="CMU Serif Roman" w:cs="CMU Serif Roman"/>
        </w:rPr>
        <w:t>Многообразие</w:t>
      </w:r>
      <w:r w:rsidR="00196771">
        <w:rPr>
          <w:rFonts w:ascii="CMU Serif Roman" w:hAnsi="CMU Serif Roman" w:cs="CMU Serif Roman"/>
        </w:rPr>
        <w:t xml:space="preserve"> </w:t>
      </w:r>
      <w:r w:rsidRPr="00413559">
        <w:rPr>
          <w:rFonts w:ascii="CMU Serif Roman" w:hAnsi="CMU Serif Roman" w:cs="CMU Serif Roman"/>
        </w:rPr>
        <w:t>компонентов</w:t>
      </w:r>
      <w:r w:rsidR="00196771">
        <w:rPr>
          <w:rFonts w:ascii="CMU Serif Roman" w:hAnsi="CMU Serif Roman" w:cs="CMU Serif Roman"/>
        </w:rPr>
        <w:t xml:space="preserve"> </w:t>
      </w:r>
      <w:r w:rsidRPr="00413559">
        <w:rPr>
          <w:rFonts w:ascii="CMU Serif Roman" w:hAnsi="CMU Serif Roman" w:cs="CMU Serif Roman"/>
        </w:rPr>
        <w:t xml:space="preserve">создает: </w:t>
      </w:r>
    </w:p>
    <w:p w:rsidR="008D1F21" w:rsidRDefault="0084683C" w:rsidP="00EA4839">
      <w:pPr>
        <w:pStyle w:val="ab"/>
        <w:numPr>
          <w:ilvl w:val="0"/>
          <w:numId w:val="9"/>
        </w:numPr>
        <w:ind w:left="426" w:hanging="426"/>
        <w:rPr>
          <w:rFonts w:ascii="CMU Serif Roman" w:hAnsi="CMU Serif Roman" w:cs="CMU Serif Roman"/>
        </w:rPr>
      </w:pPr>
      <w:r w:rsidRPr="008D1F21">
        <w:rPr>
          <w:rFonts w:ascii="CMU Serif Roman" w:hAnsi="CMU Serif Roman" w:cs="CMU Serif Roman"/>
        </w:rPr>
        <w:t>потенциал для повышения престижа и конкурентно-способности ВУЗов-бенефициаров;</w:t>
      </w:r>
    </w:p>
    <w:p w:rsidR="008D6248" w:rsidRPr="008D1F21" w:rsidRDefault="0084683C" w:rsidP="00EA4839">
      <w:pPr>
        <w:pStyle w:val="ab"/>
        <w:numPr>
          <w:ilvl w:val="0"/>
          <w:numId w:val="9"/>
        </w:numPr>
        <w:ind w:left="426" w:hanging="426"/>
        <w:rPr>
          <w:rFonts w:ascii="CMU Serif Roman" w:hAnsi="CMU Serif Roman" w:cs="CMU Serif Roman"/>
        </w:rPr>
      </w:pPr>
      <w:r w:rsidRPr="008D1F21">
        <w:rPr>
          <w:rFonts w:ascii="CMU Serif Roman" w:hAnsi="CMU Serif Roman" w:cs="CMU Serif Roman"/>
        </w:rPr>
        <w:t>повышение экономической эффективности ВУЗов-бенефициаров;</w:t>
      </w:r>
    </w:p>
    <w:p w:rsidR="008D1F21" w:rsidRDefault="0084683C" w:rsidP="00EA4839">
      <w:pPr>
        <w:pStyle w:val="ab"/>
        <w:numPr>
          <w:ilvl w:val="0"/>
          <w:numId w:val="9"/>
        </w:numPr>
        <w:ind w:left="426" w:hanging="426"/>
        <w:rPr>
          <w:rFonts w:ascii="CMU Serif Roman" w:hAnsi="CMU Serif Roman" w:cs="CMU Serif Roman"/>
        </w:rPr>
      </w:pPr>
      <w:r w:rsidRPr="00413559">
        <w:rPr>
          <w:rFonts w:ascii="CMU Serif Roman" w:hAnsi="CMU Serif Roman" w:cs="CMU Serif Roman"/>
        </w:rPr>
        <w:t>дополнительные способы взаимной социальной и культурной адаптации обучающихся;</w:t>
      </w:r>
    </w:p>
    <w:p w:rsidR="008D1F21" w:rsidRDefault="0084683C" w:rsidP="00EA4839">
      <w:pPr>
        <w:pStyle w:val="ab"/>
        <w:numPr>
          <w:ilvl w:val="0"/>
          <w:numId w:val="9"/>
        </w:numPr>
        <w:ind w:left="426" w:hanging="426"/>
        <w:rPr>
          <w:rFonts w:ascii="CMU Serif Roman" w:hAnsi="CMU Serif Roman" w:cs="CMU Serif Roman"/>
        </w:rPr>
      </w:pPr>
      <w:r w:rsidRPr="00413559">
        <w:rPr>
          <w:rFonts w:ascii="CMU Serif Roman" w:hAnsi="CMU Serif Roman" w:cs="CMU Serif Roman"/>
        </w:rPr>
        <w:t>новые варианты взаимодействия учебных заведений с бизнес сообществами и представителями</w:t>
      </w:r>
      <w:r w:rsidR="000A2BF6">
        <w:rPr>
          <w:rFonts w:ascii="CMU Serif Roman" w:hAnsi="CMU Serif Roman" w:cs="CMU Serif Roman"/>
        </w:rPr>
        <w:t xml:space="preserve"> </w:t>
      </w:r>
      <w:r w:rsidRPr="00413559">
        <w:rPr>
          <w:rFonts w:ascii="CMU Serif Roman" w:hAnsi="CMU Serif Roman" w:cs="CMU Serif Roman"/>
        </w:rPr>
        <w:t>индустрий;</w:t>
      </w:r>
    </w:p>
    <w:p w:rsidR="0084683C" w:rsidRPr="00413559" w:rsidRDefault="0084683C" w:rsidP="00EA4839">
      <w:pPr>
        <w:pStyle w:val="ab"/>
        <w:numPr>
          <w:ilvl w:val="0"/>
          <w:numId w:val="9"/>
        </w:numPr>
        <w:ind w:left="426" w:hanging="426"/>
        <w:rPr>
          <w:rFonts w:ascii="CMU Serif Roman" w:hAnsi="CMU Serif Roman" w:cs="CMU Serif Roman"/>
        </w:rPr>
      </w:pPr>
      <w:r w:rsidRPr="00413559">
        <w:rPr>
          <w:rFonts w:ascii="CMU Serif Roman" w:hAnsi="CMU Serif Roman" w:cs="CMU Serif Roman"/>
        </w:rPr>
        <w:t>новые источники финансирования.</w:t>
      </w:r>
    </w:p>
    <w:p w:rsidR="008D6248" w:rsidRPr="00F8058A" w:rsidRDefault="0084683C" w:rsidP="00D07E87">
      <w:pPr>
        <w:ind w:firstLine="397"/>
        <w:rPr>
          <w:rFonts w:ascii="CMU Serif Roman" w:hAnsi="CMU Serif Roman" w:cs="CMU Serif Roman"/>
        </w:rPr>
      </w:pPr>
      <w:r w:rsidRPr="00F8058A">
        <w:rPr>
          <w:rFonts w:ascii="CMU Serif Roman" w:hAnsi="CMU Serif Roman" w:cs="CMU Serif Roman"/>
        </w:rPr>
        <w:t xml:space="preserve">Предложенная в настоящей статье концепция </w:t>
      </w:r>
      <w:r w:rsidR="00EB69F0" w:rsidRPr="00F8058A">
        <w:rPr>
          <w:rFonts w:ascii="CMU Serif Roman" w:hAnsi="CMU Serif Roman" w:cs="CMU Serif Roman"/>
        </w:rPr>
        <w:t>является теоретической и нуждается в проведении дальнейших исследований, направленных на поиск способов ее практического воплощени</w:t>
      </w:r>
      <w:r w:rsidR="00930364" w:rsidRPr="00F8058A">
        <w:rPr>
          <w:rFonts w:ascii="CMU Serif Roman" w:hAnsi="CMU Serif Roman" w:cs="CMU Serif Roman"/>
        </w:rPr>
        <w:t>я</w:t>
      </w:r>
      <w:r w:rsidR="00EB69F0" w:rsidRPr="00F8058A">
        <w:rPr>
          <w:rFonts w:ascii="CMU Serif Roman" w:hAnsi="CMU Serif Roman" w:cs="CMU Serif Roman"/>
        </w:rPr>
        <w:t xml:space="preserve">. Тем не менее, все из предложенных компонентов в той или иной степени уже </w:t>
      </w:r>
      <w:r w:rsidR="00930364" w:rsidRPr="00F8058A">
        <w:rPr>
          <w:rFonts w:ascii="CMU Serif Roman" w:hAnsi="CMU Serif Roman" w:cs="CMU Serif Roman"/>
        </w:rPr>
        <w:t>внедряются</w:t>
      </w:r>
      <w:r w:rsidR="00EB69F0" w:rsidRPr="00F8058A">
        <w:rPr>
          <w:rFonts w:ascii="CMU Serif Roman" w:hAnsi="CMU Serif Roman" w:cs="CMU Serif Roman"/>
        </w:rPr>
        <w:t xml:space="preserve"> по отдельности на территории Российской Федерации, что, во-первых, указывает на реалистичность предлагаемой модели, а, во-вторых, на возможность использования отечественного програмного обеспечения в процессе ее реализации.</w:t>
      </w:r>
    </w:p>
    <w:p w:rsidR="00866D98" w:rsidRPr="0033428E" w:rsidRDefault="00866D98" w:rsidP="0033428E">
      <w:pPr>
        <w:rPr>
          <w:rFonts w:ascii="CMU Serif Roman" w:hAnsi="CMU Serif Roman" w:cs="CMU Serif Roman"/>
        </w:rPr>
      </w:pPr>
    </w:p>
    <w:p w:rsidR="00801B5A" w:rsidRPr="000033B0" w:rsidRDefault="00801B5A" w:rsidP="000033B0">
      <w:pPr>
        <w:pStyle w:val="ad"/>
        <w:ind w:firstLine="397"/>
        <w:rPr>
          <w:rFonts w:ascii="CMU Serif Roman" w:hAnsi="CMU Serif Roman" w:cs="CMU Serif Roman"/>
          <w:i/>
          <w:sz w:val="22"/>
          <w:szCs w:val="22"/>
        </w:rPr>
      </w:pPr>
      <w:r w:rsidRPr="00AF773D">
        <w:rPr>
          <w:rFonts w:ascii="CMU Serif Roman" w:hAnsi="CMU Serif Roman" w:cs="CMU Serif Roman"/>
          <w:i/>
          <w:sz w:val="22"/>
          <w:szCs w:val="22"/>
        </w:rPr>
        <w:t>Исследование выполнено за счет гранта Росси</w:t>
      </w:r>
      <w:r w:rsidR="008220CE">
        <w:rPr>
          <w:rFonts w:ascii="CMU Serif Roman" w:hAnsi="CMU Serif Roman" w:cs="CMU Serif Roman"/>
          <w:i/>
          <w:sz w:val="22"/>
          <w:szCs w:val="22"/>
        </w:rPr>
        <w:t>й</w:t>
      </w:r>
      <w:r w:rsidRPr="00AF773D">
        <w:rPr>
          <w:rFonts w:ascii="CMU Serif Roman" w:hAnsi="CMU Serif Roman" w:cs="CMU Serif Roman"/>
          <w:i/>
          <w:sz w:val="22"/>
          <w:szCs w:val="22"/>
        </w:rPr>
        <w:t>ского научного фонда No 24-28-20273, https://rscf.ru/project/24-28-20273/ «Организационно-правовая модель социально</w:t>
      </w:r>
      <w:r w:rsidR="007743A0">
        <w:rPr>
          <w:rFonts w:ascii="CMU Serif Roman" w:hAnsi="CMU Serif Roman" w:cs="CMU Serif Roman"/>
          <w:i/>
          <w:sz w:val="22"/>
          <w:szCs w:val="22"/>
        </w:rPr>
        <w:t>й</w:t>
      </w:r>
      <w:r w:rsidRPr="00AF773D">
        <w:rPr>
          <w:rFonts w:ascii="CMU Serif Roman" w:hAnsi="CMU Serif Roman" w:cs="CMU Serif Roman"/>
          <w:i/>
          <w:sz w:val="22"/>
          <w:szCs w:val="22"/>
        </w:rPr>
        <w:t xml:space="preserve"> и научно-образовательно</w:t>
      </w:r>
      <w:r w:rsidR="008C3B4F">
        <w:rPr>
          <w:rFonts w:ascii="CMU Serif Roman" w:hAnsi="CMU Serif Roman" w:cs="CMU Serif Roman"/>
          <w:i/>
          <w:sz w:val="22"/>
          <w:szCs w:val="22"/>
        </w:rPr>
        <w:t>й</w:t>
      </w:r>
      <w:r w:rsidRPr="00AF773D">
        <w:rPr>
          <w:rFonts w:ascii="CMU Serif Roman" w:hAnsi="CMU Serif Roman" w:cs="CMU Serif Roman"/>
          <w:i/>
          <w:sz w:val="22"/>
          <w:szCs w:val="22"/>
        </w:rPr>
        <w:t xml:space="preserve"> инклюзии на базе современных кампусов научно</w:t>
      </w:r>
      <w:r w:rsidR="00B3127F">
        <w:rPr>
          <w:rFonts w:ascii="CMU Serif Roman" w:hAnsi="CMU Serif Roman" w:cs="CMU Serif Roman"/>
          <w:i/>
          <w:sz w:val="22"/>
          <w:szCs w:val="22"/>
        </w:rPr>
        <w:t>й</w:t>
      </w:r>
      <w:r w:rsidRPr="00AF773D">
        <w:rPr>
          <w:rFonts w:ascii="CMU Serif Roman" w:hAnsi="CMU Serif Roman" w:cs="CMU Serif Roman"/>
          <w:i/>
          <w:sz w:val="22"/>
          <w:szCs w:val="22"/>
        </w:rPr>
        <w:t xml:space="preserve"> кооперации организаци</w:t>
      </w:r>
      <w:r w:rsidR="0009574C">
        <w:rPr>
          <w:rFonts w:ascii="CMU Serif Roman" w:hAnsi="CMU Serif Roman" w:cs="CMU Serif Roman"/>
          <w:i/>
          <w:sz w:val="22"/>
          <w:szCs w:val="22"/>
        </w:rPr>
        <w:t>й</w:t>
      </w:r>
      <w:r w:rsidRPr="00AF773D">
        <w:rPr>
          <w:rFonts w:ascii="CMU Serif Roman" w:hAnsi="CMU Serif Roman" w:cs="CMU Serif Roman"/>
          <w:i/>
          <w:sz w:val="22"/>
          <w:szCs w:val="22"/>
        </w:rPr>
        <w:t xml:space="preserve"> Челябинско</w:t>
      </w:r>
      <w:r w:rsidR="0009574C">
        <w:rPr>
          <w:rFonts w:ascii="CMU Serif Roman" w:hAnsi="CMU Serif Roman" w:cs="CMU Serif Roman"/>
          <w:i/>
          <w:sz w:val="22"/>
          <w:szCs w:val="22"/>
        </w:rPr>
        <w:t>й</w:t>
      </w:r>
      <w:r w:rsidRPr="00AF773D">
        <w:rPr>
          <w:rFonts w:ascii="CMU Serif Roman" w:hAnsi="CMU Serif Roman" w:cs="CMU Serif Roman"/>
          <w:i/>
          <w:sz w:val="22"/>
          <w:szCs w:val="22"/>
        </w:rPr>
        <w:t xml:space="preserve"> области с использованием ново</w:t>
      </w:r>
      <w:r w:rsidR="00C80E15">
        <w:rPr>
          <w:rFonts w:ascii="CMU Serif Roman" w:hAnsi="CMU Serif Roman" w:cs="CMU Serif Roman"/>
          <w:i/>
          <w:sz w:val="22"/>
          <w:szCs w:val="22"/>
        </w:rPr>
        <w:t>й</w:t>
      </w:r>
      <w:r w:rsidRPr="00AF773D">
        <w:rPr>
          <w:rFonts w:ascii="CMU Serif Roman" w:hAnsi="CMU Serif Roman" w:cs="CMU Serif Roman"/>
          <w:i/>
          <w:sz w:val="22"/>
          <w:szCs w:val="22"/>
        </w:rPr>
        <w:t xml:space="preserve"> регионально</w:t>
      </w:r>
      <w:r w:rsidR="00C80E15">
        <w:rPr>
          <w:rFonts w:ascii="CMU Serif Roman" w:hAnsi="CMU Serif Roman" w:cs="CMU Serif Roman"/>
          <w:i/>
          <w:sz w:val="22"/>
          <w:szCs w:val="22"/>
        </w:rPr>
        <w:t>й</w:t>
      </w:r>
      <w:r w:rsidRPr="00AF773D">
        <w:rPr>
          <w:rFonts w:ascii="CMU Serif Roman" w:hAnsi="CMU Serif Roman" w:cs="CMU Serif Roman"/>
          <w:i/>
          <w:sz w:val="22"/>
          <w:szCs w:val="22"/>
        </w:rPr>
        <w:t xml:space="preserve"> инфраструктуры научно-образовательно</w:t>
      </w:r>
      <w:r w:rsidR="001D1548">
        <w:rPr>
          <w:rFonts w:ascii="CMU Serif Roman" w:hAnsi="CMU Serif Roman" w:cs="CMU Serif Roman"/>
          <w:i/>
          <w:sz w:val="22"/>
          <w:szCs w:val="22"/>
        </w:rPr>
        <w:t>й</w:t>
      </w:r>
      <w:r w:rsidRPr="00AF773D">
        <w:rPr>
          <w:rFonts w:ascii="CMU Serif Roman" w:hAnsi="CMU Serif Roman" w:cs="CMU Serif Roman"/>
          <w:i/>
          <w:sz w:val="22"/>
          <w:szCs w:val="22"/>
        </w:rPr>
        <w:t xml:space="preserve"> среды (кампуса международного уровня)»</w:t>
      </w:r>
      <w:r w:rsidR="000033B0">
        <w:rPr>
          <w:rFonts w:ascii="CMU Serif Roman" w:hAnsi="CMU Serif Roman" w:cs="CMU Serif Roman"/>
          <w:i/>
          <w:sz w:val="22"/>
          <w:szCs w:val="22"/>
        </w:rPr>
        <w:t>.</w:t>
      </w:r>
    </w:p>
    <w:p w:rsidR="00866D98" w:rsidRPr="00F8058A" w:rsidRDefault="00866D98" w:rsidP="00E17155">
      <w:pPr>
        <w:pStyle w:val="10"/>
        <w:numPr>
          <w:ilvl w:val="0"/>
          <w:numId w:val="0"/>
        </w:numPr>
        <w:rPr>
          <w:lang w:val="en-US"/>
        </w:rPr>
      </w:pPr>
      <w:r w:rsidRPr="00F8058A">
        <w:lastRenderedPageBreak/>
        <w:t>Литература</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Begishev I.R., Zharova A.K., Zaloilo M.V., Filipova I.A., Shutova A.A. Technological Transformation: Growing Opportunities and Legal Response to Emerging Risks // Journal of Digital Technologies and Law. Dec. 2024. Vol.</w:t>
      </w:r>
      <w:r w:rsidR="006B68D1">
        <w:rPr>
          <w:rFonts w:ascii="CMU Serif Roman" w:hAnsi="CMU Serif Roman" w:cs="CMU Serif Roman"/>
          <w:lang w:val="en-US"/>
        </w:rPr>
        <w:t> </w:t>
      </w:r>
      <w:r w:rsidRPr="00E17155">
        <w:rPr>
          <w:rFonts w:ascii="CMU Serif Roman" w:hAnsi="CMU Serif Roman" w:cs="CMU Serif Roman"/>
          <w:lang w:val="en-US"/>
        </w:rPr>
        <w:t>4, no.</w:t>
      </w:r>
      <w:r w:rsidR="00B4583D" w:rsidRPr="00E17155">
        <w:rPr>
          <w:rFonts w:ascii="CMU Serif Roman" w:hAnsi="CMU Serif Roman" w:cs="CMU Serif Roman"/>
          <w:lang w:val="en-US"/>
        </w:rPr>
        <w:t> </w:t>
      </w:r>
      <w:r w:rsidRPr="00E17155">
        <w:rPr>
          <w:rFonts w:ascii="CMU Serif Roman" w:hAnsi="CMU Serif Roman" w:cs="CMU Serif Roman"/>
          <w:lang w:val="en-US"/>
        </w:rPr>
        <w:t>2. P.</w:t>
      </w:r>
      <w:r w:rsidR="00FC7B62">
        <w:rPr>
          <w:rFonts w:ascii="CMU Serif Roman" w:hAnsi="CMU Serif Roman" w:cs="CMU Serif Roman"/>
          <w:lang w:val="en-US"/>
        </w:rPr>
        <w:t> </w:t>
      </w:r>
      <w:r w:rsidRPr="00E17155">
        <w:rPr>
          <w:rFonts w:ascii="CMU Serif Roman" w:hAnsi="CMU Serif Roman" w:cs="CMU Serif Roman"/>
          <w:lang w:val="en-US"/>
        </w:rPr>
        <w:t>735</w:t>
      </w:r>
      <w:r w:rsidR="003E4578" w:rsidRPr="00E17155">
        <w:rPr>
          <w:rFonts w:ascii="CMU Serif Roman" w:hAnsi="CMU Serif Roman" w:cs="CMU Serif Roman"/>
          <w:lang w:val="en-US"/>
        </w:rPr>
        <w:t>–</w:t>
      </w:r>
      <w:r w:rsidRPr="00E17155">
        <w:rPr>
          <w:rFonts w:ascii="CMU Serif Roman" w:hAnsi="CMU Serif Roman" w:cs="CMU Serif Roman"/>
          <w:lang w:val="en-US"/>
        </w:rPr>
        <w:t>740. DOI: 10.21202/jdtl.2024.37.</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Hutson J., Hutson P. Digital Inclusion for People with Autism Spectrum Disorders: Review of the Current Legal Models and Doctrinal Concepts // Journal of Digital Technologies and Law. Dec. 2023</w:t>
      </w:r>
      <w:r w:rsidR="00D96F3F">
        <w:rPr>
          <w:rFonts w:ascii="CMU Serif Roman" w:hAnsi="CMU Serif Roman" w:cs="CMU Serif Roman"/>
          <w:lang w:val="en-US"/>
        </w:rPr>
        <w:t>.</w:t>
      </w:r>
      <w:r w:rsidRPr="00E17155">
        <w:rPr>
          <w:rFonts w:ascii="CMU Serif Roman" w:hAnsi="CMU Serif Roman" w:cs="CMU Serif Roman"/>
          <w:lang w:val="en-US"/>
        </w:rPr>
        <w:t xml:space="preserve"> Vol.</w:t>
      </w:r>
      <w:r w:rsidR="00FD6641" w:rsidRPr="00E17155">
        <w:rPr>
          <w:rFonts w:ascii="CMU Serif Roman" w:hAnsi="CMU Serif Roman" w:cs="CMU Serif Roman"/>
          <w:lang w:val="en-US"/>
        </w:rPr>
        <w:t> </w:t>
      </w:r>
      <w:r w:rsidRPr="00E17155">
        <w:rPr>
          <w:rFonts w:ascii="CMU Serif Roman" w:hAnsi="CMU Serif Roman" w:cs="CMU Serif Roman"/>
          <w:lang w:val="en-US"/>
        </w:rPr>
        <w:t>1, no.</w:t>
      </w:r>
      <w:r w:rsidR="00096684">
        <w:rPr>
          <w:rFonts w:ascii="CMU Serif Roman" w:hAnsi="CMU Serif Roman" w:cs="CMU Serif Roman"/>
          <w:lang w:val="en-US"/>
        </w:rPr>
        <w:t> </w:t>
      </w:r>
      <w:r w:rsidRPr="00E17155">
        <w:rPr>
          <w:rFonts w:ascii="CMU Serif Roman" w:hAnsi="CMU Serif Roman" w:cs="CMU Serif Roman"/>
          <w:lang w:val="en-US"/>
        </w:rPr>
        <w:t>4</w:t>
      </w:r>
      <w:r w:rsidR="0064326D" w:rsidRPr="00E17155">
        <w:rPr>
          <w:rFonts w:ascii="CMU Serif Roman" w:hAnsi="CMU Serif Roman" w:cs="CMU Serif Roman"/>
          <w:lang w:val="en-US"/>
        </w:rPr>
        <w:t>.</w:t>
      </w:r>
      <w:r w:rsidRPr="00E17155">
        <w:rPr>
          <w:rFonts w:ascii="CMU Serif Roman" w:hAnsi="CMU Serif Roman" w:cs="CMU Serif Roman"/>
          <w:lang w:val="en-US"/>
        </w:rPr>
        <w:t xml:space="preserve"> P</w:t>
      </w:r>
      <w:r w:rsidRPr="00E17155">
        <w:rPr>
          <w:rFonts w:ascii="CMU Serif Roman" w:hAnsi="CMU Serif Roman" w:cs="CMU Serif Roman"/>
        </w:rPr>
        <w:t>.</w:t>
      </w:r>
      <w:r w:rsidR="00096684">
        <w:rPr>
          <w:rFonts w:ascii="CMU Serif Roman" w:hAnsi="CMU Serif Roman" w:cs="CMU Serif Roman"/>
          <w:lang w:val="en-US"/>
        </w:rPr>
        <w:t> </w:t>
      </w:r>
      <w:r w:rsidRPr="00E17155">
        <w:rPr>
          <w:rFonts w:ascii="CMU Serif Roman" w:hAnsi="CMU Serif Roman" w:cs="CMU Serif Roman"/>
        </w:rPr>
        <w:t>851</w:t>
      </w:r>
      <w:r w:rsidR="00A058C3" w:rsidRPr="00E17155">
        <w:rPr>
          <w:rFonts w:ascii="CMU Serif Roman" w:hAnsi="CMU Serif Roman" w:cs="CMU Serif Roman"/>
        </w:rPr>
        <w:t>–</w:t>
      </w:r>
      <w:r w:rsidRPr="00E17155">
        <w:rPr>
          <w:rFonts w:ascii="CMU Serif Roman" w:hAnsi="CMU Serif Roman" w:cs="CMU Serif Roman"/>
        </w:rPr>
        <w:t>879. DOI: 10.21202/jdtl.2023.37.</w:t>
      </w:r>
    </w:p>
    <w:p w:rsidR="00C856B0" w:rsidRPr="00C856B0" w:rsidRDefault="00866D98" w:rsidP="00C856B0">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 xml:space="preserve">Волосникова Л.М., Загвязинский В.И., Кукуев Е.А., Федина Л.В., Огороднова О.В. </w:t>
      </w:r>
      <w:r w:rsidR="00B5738E" w:rsidRPr="00B5738E">
        <w:rPr>
          <w:rFonts w:ascii="CMU Serif Roman" w:hAnsi="CMU Serif Roman" w:cs="CMU Serif Roman"/>
        </w:rPr>
        <w:t>Конвергенция концепций академического и инклюзивного совершенства исследовательских университетов</w:t>
      </w:r>
      <w:r w:rsidR="00B5738E" w:rsidRPr="00E17155">
        <w:rPr>
          <w:rFonts w:ascii="CMU Serif Roman" w:hAnsi="CMU Serif Roman" w:cs="CMU Serif Roman"/>
        </w:rPr>
        <w:t xml:space="preserve"> </w:t>
      </w:r>
      <w:r w:rsidRPr="00E17155">
        <w:rPr>
          <w:rFonts w:ascii="CMU Serif Roman" w:hAnsi="CMU Serif Roman" w:cs="CMU Serif Roman"/>
        </w:rPr>
        <w:t>// Образование и наука. 2021. Т. 23</w:t>
      </w:r>
      <w:r w:rsidR="00E702C4" w:rsidRPr="00E17155">
        <w:rPr>
          <w:rFonts w:ascii="CMU Serif Roman" w:hAnsi="CMU Serif Roman" w:cs="CMU Serif Roman"/>
        </w:rPr>
        <w:t>,</w:t>
      </w:r>
      <w:r w:rsidRPr="00E17155">
        <w:rPr>
          <w:rFonts w:ascii="CMU Serif Roman" w:hAnsi="CMU Serif Roman" w:cs="CMU Serif Roman"/>
        </w:rPr>
        <w:t xml:space="preserve"> </w:t>
      </w:r>
      <w:r w:rsidRPr="00E17155">
        <w:rPr>
          <w:rFonts w:ascii="Cambria Math" w:hAnsi="Cambria Math" w:cs="Cambria Math"/>
        </w:rPr>
        <w:t>№</w:t>
      </w:r>
      <w:r w:rsidRPr="00E17155">
        <w:rPr>
          <w:rFonts w:ascii="CMU Serif Roman" w:hAnsi="CMU Serif Roman" w:cs="CMU Serif Roman"/>
        </w:rPr>
        <w:t xml:space="preserve"> 4. С. 67</w:t>
      </w:r>
      <w:r w:rsidR="00851BAF" w:rsidRPr="00E17155">
        <w:rPr>
          <w:rFonts w:ascii="CMU Serif Roman" w:hAnsi="CMU Serif Roman" w:cs="CMU Serif Roman"/>
        </w:rPr>
        <w:t>–</w:t>
      </w:r>
      <w:r w:rsidRPr="00E17155">
        <w:rPr>
          <w:rFonts w:ascii="CMU Serif Roman" w:hAnsi="CMU Serif Roman" w:cs="CMU Serif Roman"/>
        </w:rPr>
        <w:t>69.</w:t>
      </w:r>
      <w:r w:rsidR="000008F6">
        <w:rPr>
          <w:rFonts w:ascii="CMU Serif Roman" w:hAnsi="CMU Serif Roman" w:cs="CMU Serif Roman"/>
          <w:lang w:val="en-US"/>
        </w:rPr>
        <w:t xml:space="preserve"> </w:t>
      </w:r>
      <w:r w:rsidR="000008F6" w:rsidRPr="000008F6">
        <w:rPr>
          <w:rFonts w:ascii="CMU Serif Roman" w:hAnsi="CMU Serif Roman" w:cs="CMU Serif Roman"/>
          <w:lang w:val="en-US"/>
        </w:rPr>
        <w:t xml:space="preserve">DOI: </w:t>
      </w:r>
      <w:r w:rsidR="000008F6" w:rsidRPr="000008F6">
        <w:rPr>
          <w:rFonts w:ascii="CMU Serif Roman" w:hAnsi="CMU Serif Roman" w:cs="CMU Serif Roman"/>
        </w:rPr>
        <w:t>10.17853/1994-5639-2021-4-43-78</w:t>
      </w:r>
      <w:r w:rsidR="000008F6" w:rsidRPr="000008F6">
        <w:rPr>
          <w:rFonts w:ascii="CMU Serif Roman" w:hAnsi="CMU Serif Roman" w:cs="CMU Serif Roman"/>
          <w:lang w:val="en-US"/>
        </w:rPr>
        <w:t>.</w:t>
      </w:r>
    </w:p>
    <w:p w:rsidR="00C856B0" w:rsidRPr="00175F8C" w:rsidRDefault="00866D98" w:rsidP="00C856B0">
      <w:pPr>
        <w:pStyle w:val="ab"/>
        <w:numPr>
          <w:ilvl w:val="0"/>
          <w:numId w:val="19"/>
        </w:numPr>
        <w:tabs>
          <w:tab w:val="left" w:pos="426"/>
        </w:tabs>
        <w:ind w:left="426" w:hanging="426"/>
        <w:rPr>
          <w:rFonts w:ascii="CMU Serif Roman" w:hAnsi="CMU Serif Roman" w:cs="CMU Serif Roman"/>
        </w:rPr>
      </w:pPr>
      <w:r w:rsidRPr="00C856B0">
        <w:rPr>
          <w:rFonts w:ascii="CMU Serif Roman" w:hAnsi="CMU Serif Roman" w:cs="CMU Serif Roman"/>
        </w:rPr>
        <w:t xml:space="preserve">Деточенко Л.С. </w:t>
      </w:r>
      <w:r w:rsidR="00C856B0" w:rsidRPr="00C856B0">
        <w:rPr>
          <w:rFonts w:ascii="CMU Serif Roman" w:hAnsi="CMU Serif Roman" w:cs="CMU Serif Roman"/>
        </w:rPr>
        <w:t>Современные тенденции обеспечения инклюзивности в парадигме высшего образования</w:t>
      </w:r>
      <w:r w:rsidR="001F5A4E" w:rsidRPr="00175F8C">
        <w:rPr>
          <w:rFonts w:ascii="CMU Serif Roman" w:hAnsi="CMU Serif Roman" w:cs="CMU Serif Roman"/>
        </w:rPr>
        <w:t xml:space="preserve"> </w:t>
      </w:r>
      <w:r w:rsidRPr="001F5A4E">
        <w:rPr>
          <w:rFonts w:ascii="CMU Serif Roman" w:hAnsi="CMU Serif Roman" w:cs="CMU Serif Roman"/>
        </w:rPr>
        <w:t xml:space="preserve">// Социология. 2022. </w:t>
      </w:r>
      <w:r w:rsidRPr="001F5A4E">
        <w:rPr>
          <w:rFonts w:ascii="Cambria Math" w:hAnsi="Cambria Math" w:cs="Cambria Math"/>
        </w:rPr>
        <w:t>№</w:t>
      </w:r>
      <w:r w:rsidRPr="001F5A4E">
        <w:rPr>
          <w:rFonts w:ascii="CMU Serif Roman" w:hAnsi="CMU Serif Roman" w:cs="CMU Serif Roman"/>
        </w:rPr>
        <w:t xml:space="preserve"> 4. С. 145</w:t>
      </w:r>
      <w:r w:rsidR="00B54CDE" w:rsidRPr="001F5A4E">
        <w:rPr>
          <w:rFonts w:ascii="CMU Serif Roman" w:hAnsi="CMU Serif Roman" w:cs="CMU Serif Roman"/>
        </w:rPr>
        <w:t>–</w:t>
      </w:r>
      <w:r w:rsidRPr="001F5A4E">
        <w:rPr>
          <w:rFonts w:ascii="CMU Serif Roman" w:hAnsi="CMU Serif Roman" w:cs="CMU Serif Roman"/>
        </w:rPr>
        <w:t>152.</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rPr>
        <w:t xml:space="preserve">Кантор В.З., Проект Ю.Л. Инклюзивное высшее образование: социально-психологическое благополучие студентов // Образование и наука. </w:t>
      </w:r>
      <w:r w:rsidRPr="00E17155">
        <w:rPr>
          <w:rFonts w:ascii="CMU Serif Roman" w:hAnsi="CMU Serif Roman" w:cs="CMU Serif Roman"/>
          <w:lang w:val="en-US"/>
        </w:rPr>
        <w:t xml:space="preserve">2019. </w:t>
      </w:r>
      <w:r w:rsidRPr="00E17155">
        <w:rPr>
          <w:rFonts w:ascii="CMU Serif Roman" w:hAnsi="CMU Serif Roman" w:cs="CMU Serif Roman"/>
        </w:rPr>
        <w:t>Т</w:t>
      </w:r>
      <w:r w:rsidRPr="00E17155">
        <w:rPr>
          <w:rFonts w:ascii="CMU Serif Roman" w:hAnsi="CMU Serif Roman" w:cs="CMU Serif Roman"/>
          <w:lang w:val="en-US"/>
        </w:rPr>
        <w:t>. 21</w:t>
      </w:r>
      <w:r w:rsidR="00746C40" w:rsidRPr="00E17155">
        <w:rPr>
          <w:rFonts w:ascii="CMU Serif Roman" w:hAnsi="CMU Serif Roman" w:cs="CMU Serif Roman"/>
          <w:lang w:val="en-US"/>
        </w:rPr>
        <w:t>,</w:t>
      </w:r>
      <w:r w:rsidRPr="00E17155">
        <w:rPr>
          <w:rFonts w:ascii="CMU Serif Roman" w:hAnsi="CMU Serif Roman" w:cs="CMU Serif Roman"/>
          <w:lang w:val="en-US"/>
        </w:rPr>
        <w:t xml:space="preserve"> </w:t>
      </w:r>
      <w:r w:rsidRPr="00E17155">
        <w:rPr>
          <w:rFonts w:ascii="Cambria Math" w:hAnsi="Cambria Math" w:cs="Cambria Math"/>
          <w:lang w:val="en-US"/>
        </w:rPr>
        <w:t>№</w:t>
      </w:r>
      <w:r w:rsidR="003D067F" w:rsidRPr="00E17155">
        <w:rPr>
          <w:rFonts w:ascii="Cambria Math" w:hAnsi="Cambria Math" w:cs="Cambria Math"/>
          <w:lang w:val="en-US"/>
        </w:rPr>
        <w:t> </w:t>
      </w:r>
      <w:r w:rsidRPr="00E17155">
        <w:rPr>
          <w:rFonts w:ascii="CMU Serif Roman" w:hAnsi="CMU Serif Roman" w:cs="CMU Serif Roman"/>
          <w:lang w:val="en-US"/>
        </w:rPr>
        <w:t xml:space="preserve">2. </w:t>
      </w:r>
      <w:r w:rsidRPr="00E17155">
        <w:rPr>
          <w:rFonts w:ascii="CMU Serif Roman" w:hAnsi="CMU Serif Roman" w:cs="CMU Serif Roman"/>
        </w:rPr>
        <w:t>С</w:t>
      </w:r>
      <w:r w:rsidRPr="00E17155">
        <w:rPr>
          <w:rFonts w:ascii="CMU Serif Roman" w:hAnsi="CMU Serif Roman" w:cs="CMU Serif Roman"/>
          <w:lang w:val="en-US"/>
        </w:rPr>
        <w:t>. 51</w:t>
      </w:r>
      <w:r w:rsidR="003D067F" w:rsidRPr="00E17155">
        <w:rPr>
          <w:rFonts w:ascii="CMU Serif Roman" w:hAnsi="CMU Serif Roman" w:cs="CMU Serif Roman"/>
          <w:lang w:val="en-US"/>
        </w:rPr>
        <w:t>–</w:t>
      </w:r>
      <w:r w:rsidRPr="00E17155">
        <w:rPr>
          <w:rFonts w:ascii="CMU Serif Roman" w:hAnsi="CMU Serif Roman" w:cs="CMU Serif Roman"/>
          <w:lang w:val="en-US"/>
        </w:rPr>
        <w:t>73.</w:t>
      </w:r>
      <w:r w:rsidR="00395746" w:rsidRPr="00E17155">
        <w:rPr>
          <w:rFonts w:ascii="CMU Serif Roman" w:hAnsi="CMU Serif Roman" w:cs="CMU Serif Roman"/>
          <w:lang w:val="en-US"/>
        </w:rPr>
        <w:t xml:space="preserve"> P.</w:t>
      </w:r>
      <w:r w:rsidR="003D067F" w:rsidRPr="00E17155">
        <w:rPr>
          <w:rFonts w:ascii="CMU Serif Roman" w:hAnsi="CMU Serif Roman" w:cs="CMU Serif Roman"/>
          <w:lang w:val="en-US"/>
        </w:rPr>
        <w:t> </w:t>
      </w:r>
      <w:r w:rsidR="00395746" w:rsidRPr="00E17155">
        <w:rPr>
          <w:rFonts w:ascii="CMU Serif Roman" w:hAnsi="CMU Serif Roman" w:cs="CMU Serif Roman"/>
          <w:lang w:val="en-US"/>
        </w:rPr>
        <w:t>51</w:t>
      </w:r>
      <w:r w:rsidR="007C08F9" w:rsidRPr="00E17155">
        <w:rPr>
          <w:rFonts w:ascii="CMU Serif Roman" w:hAnsi="CMU Serif Roman" w:cs="CMU Serif Roman"/>
          <w:lang w:val="en-US"/>
        </w:rPr>
        <w:t>–</w:t>
      </w:r>
      <w:r w:rsidR="00395746" w:rsidRPr="00E17155">
        <w:rPr>
          <w:rFonts w:ascii="CMU Serif Roman" w:hAnsi="CMU Serif Roman" w:cs="CMU Serif Roman"/>
          <w:lang w:val="en-US"/>
        </w:rPr>
        <w:t>73. DOI: 10.17853/1994-5639-2019-2-51-73</w:t>
      </w:r>
      <w:r w:rsidR="00C22328" w:rsidRPr="00E17155">
        <w:rPr>
          <w:rFonts w:ascii="CMU Serif Roman" w:hAnsi="CMU Serif Roman" w:cs="CMU Serif Roman"/>
          <w:lang w:val="en-US"/>
        </w:rPr>
        <w:t>.</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 xml:space="preserve">Work of the Statistical Commission pertaining to the 2030 Agenda for Sustainable Development. </w:t>
      </w:r>
      <w:r w:rsidRPr="00E17155">
        <w:rPr>
          <w:rFonts w:ascii="CMU Serif Roman" w:hAnsi="CMU Serif Roman" w:cs="CMU Serif Roman"/>
        </w:rPr>
        <w:t>URL: https://ggim.un.org/documents/a_res_71_313.pdf (дата обращения</w:t>
      </w:r>
      <w:r w:rsidR="00481EC0" w:rsidRPr="008B2932">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Making</w:t>
      </w:r>
      <w:r w:rsidR="00344755" w:rsidRPr="00E17155">
        <w:rPr>
          <w:rFonts w:ascii="CMU Serif Roman" w:hAnsi="CMU Serif Roman" w:cs="CMU Serif Roman"/>
          <w:lang w:val="en-US"/>
        </w:rPr>
        <w:t xml:space="preserve"> </w:t>
      </w:r>
      <w:r w:rsidRPr="00E17155">
        <w:rPr>
          <w:rFonts w:ascii="CMU Serif Roman" w:hAnsi="CMU Serif Roman" w:cs="CMU Serif Roman"/>
          <w:lang w:val="en-US"/>
        </w:rPr>
        <w:t>Higher</w:t>
      </w:r>
      <w:r w:rsidR="00344755" w:rsidRPr="00E17155">
        <w:rPr>
          <w:rFonts w:ascii="CMU Serif Roman" w:hAnsi="CMU Serif Roman" w:cs="CMU Serif Roman"/>
          <w:lang w:val="en-US"/>
        </w:rPr>
        <w:t xml:space="preserve"> </w:t>
      </w:r>
      <w:r w:rsidRPr="00E17155">
        <w:rPr>
          <w:rFonts w:ascii="CMU Serif Roman" w:hAnsi="CMU Serif Roman" w:cs="CMU Serif Roman"/>
          <w:lang w:val="en-US"/>
        </w:rPr>
        <w:t>Education</w:t>
      </w:r>
      <w:r w:rsidR="00344755" w:rsidRPr="00E17155">
        <w:rPr>
          <w:rFonts w:ascii="CMU Serif Roman" w:hAnsi="CMU Serif Roman" w:cs="CMU Serif Roman"/>
          <w:lang w:val="en-US"/>
        </w:rPr>
        <w:t xml:space="preserve"> </w:t>
      </w:r>
      <w:r w:rsidRPr="00E17155">
        <w:rPr>
          <w:rFonts w:ascii="CMU Serif Roman" w:hAnsi="CMU Serif Roman" w:cs="CMU Serif Roman"/>
          <w:lang w:val="en-US"/>
        </w:rPr>
        <w:t>more</w:t>
      </w:r>
      <w:r w:rsidR="00344755" w:rsidRPr="00E17155">
        <w:rPr>
          <w:rFonts w:ascii="CMU Serif Roman" w:hAnsi="CMU Serif Roman" w:cs="CMU Serif Roman"/>
          <w:lang w:val="en-US"/>
        </w:rPr>
        <w:t xml:space="preserve"> </w:t>
      </w:r>
      <w:r w:rsidRPr="00E17155">
        <w:rPr>
          <w:rFonts w:ascii="CMU Serif Roman" w:hAnsi="CMU Serif Roman" w:cs="CMU Serif Roman"/>
          <w:lang w:val="en-US"/>
        </w:rPr>
        <w:t>inclusive.</w:t>
      </w:r>
      <w:r w:rsidR="00344755" w:rsidRPr="00E17155">
        <w:rPr>
          <w:rFonts w:ascii="CMU Serif Roman" w:hAnsi="CMU Serif Roman" w:cs="CMU Serif Roman"/>
          <w:lang w:val="en-US"/>
        </w:rPr>
        <w:t xml:space="preserve"> </w:t>
      </w:r>
      <w:r w:rsidRPr="00E17155">
        <w:rPr>
          <w:rFonts w:ascii="CMU Serif Roman" w:hAnsi="CMU Serif Roman" w:cs="CMU Serif Roman"/>
        </w:rPr>
        <w:t>URL: https://media.unesco.org/sites/default/files/webform/ed3002/Making%2520Higher%2520Education%2520more%2520inclusive.pdf (дата обращения</w:t>
      </w:r>
      <w:r w:rsidR="00CC1326" w:rsidRPr="00E17155">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В Перми представили проект цифровизации межвузовского кампуса «Будущее Пармы». URL: https://www.newsko.ru/news/nk-8091141.html (дата обращения</w:t>
      </w:r>
      <w:r w:rsidR="00FC43BD" w:rsidRPr="00E17155">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Агентство стратегических инициатив Проект «Открыто для всех». URL: https://asi.ru/upload/docs/openforall/%D0%9E%D1%82%D0%BA%D1%80%D1%8B%D1%82%D0%BE%20%D0%B4%D0%BB%D1%8F%20%D0%B2%D1%81%D0%B5%D1%85_2024.pdf (дата обращения</w:t>
      </w:r>
      <w:r w:rsidR="00A140DF" w:rsidRPr="00E17155">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rPr>
        <w:t xml:space="preserve">Чванова М.С., Храмова М.В., Лыскова В.Ю., Михайлова Д.И., Моргунова А.Ю., Молчанов А.А. Развитие социальных сетей и их интеграция в систему образования России // Образовательные технологии и общество. </w:t>
      </w:r>
      <w:r w:rsidRPr="00E17155">
        <w:rPr>
          <w:rFonts w:ascii="CMU Serif Roman" w:hAnsi="CMU Serif Roman" w:cs="CMU Serif Roman"/>
          <w:lang w:val="en-US"/>
        </w:rPr>
        <w:t xml:space="preserve">2014. </w:t>
      </w:r>
      <w:r w:rsidRPr="00E17155">
        <w:rPr>
          <w:rFonts w:ascii="CMU Serif Roman" w:hAnsi="CMU Serif Roman" w:cs="CMU Serif Roman"/>
        </w:rPr>
        <w:t>Т</w:t>
      </w:r>
      <w:r w:rsidRPr="00E17155">
        <w:rPr>
          <w:rFonts w:ascii="CMU Serif Roman" w:hAnsi="CMU Serif Roman" w:cs="CMU Serif Roman"/>
          <w:lang w:val="en-US"/>
        </w:rPr>
        <w:t xml:space="preserve">. 17, </w:t>
      </w:r>
      <w:r w:rsidRPr="00E17155">
        <w:rPr>
          <w:rFonts w:ascii="Cambria Math" w:hAnsi="Cambria Math" w:cs="Cambria Math"/>
          <w:lang w:val="en-US"/>
        </w:rPr>
        <w:t>№</w:t>
      </w:r>
      <w:r w:rsidRPr="00E17155">
        <w:rPr>
          <w:rFonts w:ascii="CMU Serif Roman" w:hAnsi="CMU Serif Roman" w:cs="CMU Serif Roman"/>
          <w:lang w:val="en-US"/>
        </w:rPr>
        <w:t xml:space="preserve"> 3. </w:t>
      </w:r>
      <w:r w:rsidRPr="00E17155">
        <w:rPr>
          <w:rFonts w:ascii="CMU Serif Roman" w:hAnsi="CMU Serif Roman" w:cs="CMU Serif Roman"/>
        </w:rPr>
        <w:t>С</w:t>
      </w:r>
      <w:r w:rsidRPr="00E17155">
        <w:rPr>
          <w:rFonts w:ascii="CMU Serif Roman" w:hAnsi="CMU Serif Roman" w:cs="CMU Serif Roman"/>
          <w:lang w:val="en-US"/>
        </w:rPr>
        <w:t>. 472</w:t>
      </w:r>
      <w:r w:rsidR="00C60B31" w:rsidRPr="00E17155">
        <w:rPr>
          <w:rFonts w:ascii="CMU Serif Roman" w:hAnsi="CMU Serif Roman" w:cs="CMU Serif Roman"/>
          <w:lang w:val="en-US"/>
        </w:rPr>
        <w:t>–</w:t>
      </w:r>
      <w:r w:rsidRPr="00E17155">
        <w:rPr>
          <w:rFonts w:ascii="CMU Serif Roman" w:hAnsi="CMU Serif Roman" w:cs="CMU Serif Roman"/>
          <w:lang w:val="en-US"/>
        </w:rPr>
        <w:t>493.</w:t>
      </w:r>
    </w:p>
    <w:p w:rsidR="00E86506" w:rsidRPr="00E86506" w:rsidRDefault="00866D98" w:rsidP="00E86506">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Policy guidelines on inclusion in education. URL</w:t>
      </w:r>
      <w:r w:rsidRPr="00E86506">
        <w:rPr>
          <w:rFonts w:ascii="CMU Serif Roman" w:hAnsi="CMU Serif Roman" w:cs="CMU Serif Roman"/>
        </w:rPr>
        <w:t xml:space="preserve">: </w:t>
      </w:r>
      <w:r w:rsidRPr="00E17155">
        <w:rPr>
          <w:rFonts w:ascii="CMU Serif Roman" w:hAnsi="CMU Serif Roman" w:cs="CMU Serif Roman"/>
          <w:lang w:val="en-US"/>
        </w:rPr>
        <w:t>https</w:t>
      </w:r>
      <w:r w:rsidRPr="00E86506">
        <w:rPr>
          <w:rFonts w:ascii="CMU Serif Roman" w:hAnsi="CMU Serif Roman" w:cs="CMU Serif Roman"/>
        </w:rPr>
        <w:t>://</w:t>
      </w:r>
      <w:r w:rsidRPr="00E17155">
        <w:rPr>
          <w:rFonts w:ascii="CMU Serif Roman" w:hAnsi="CMU Serif Roman" w:cs="CMU Serif Roman"/>
          <w:lang w:val="en-US"/>
        </w:rPr>
        <w:t>unesdoc</w:t>
      </w:r>
      <w:r w:rsidRPr="00E86506">
        <w:rPr>
          <w:rFonts w:ascii="CMU Serif Roman" w:hAnsi="CMU Serif Roman" w:cs="CMU Serif Roman"/>
        </w:rPr>
        <w:t>.</w:t>
      </w:r>
      <w:r w:rsidRPr="00E17155">
        <w:rPr>
          <w:rFonts w:ascii="CMU Serif Roman" w:hAnsi="CMU Serif Roman" w:cs="CMU Serif Roman"/>
          <w:lang w:val="en-US"/>
        </w:rPr>
        <w:t>unesco</w:t>
      </w:r>
      <w:r w:rsidRPr="00E86506">
        <w:rPr>
          <w:rFonts w:ascii="CMU Serif Roman" w:hAnsi="CMU Serif Roman" w:cs="CMU Serif Roman"/>
        </w:rPr>
        <w:t>.</w:t>
      </w:r>
      <w:r w:rsidRPr="00E17155">
        <w:rPr>
          <w:rFonts w:ascii="CMU Serif Roman" w:hAnsi="CMU Serif Roman" w:cs="CMU Serif Roman"/>
          <w:lang w:val="en-US"/>
        </w:rPr>
        <w:t>org</w:t>
      </w:r>
      <w:r w:rsidRPr="00E86506">
        <w:rPr>
          <w:rFonts w:ascii="CMU Serif Roman" w:hAnsi="CMU Serif Roman" w:cs="CMU Serif Roman"/>
        </w:rPr>
        <w:t>/</w:t>
      </w:r>
      <w:r w:rsidRPr="00E17155">
        <w:rPr>
          <w:rFonts w:ascii="CMU Serif Roman" w:hAnsi="CMU Serif Roman" w:cs="CMU Serif Roman"/>
          <w:lang w:val="en-US"/>
        </w:rPr>
        <w:t>ark</w:t>
      </w:r>
      <w:r w:rsidRPr="00E86506">
        <w:rPr>
          <w:rFonts w:ascii="CMU Serif Roman" w:hAnsi="CMU Serif Roman" w:cs="CMU Serif Roman"/>
        </w:rPr>
        <w:t>:/48223/</w:t>
      </w:r>
      <w:r w:rsidRPr="00E17155">
        <w:rPr>
          <w:rFonts w:ascii="CMU Serif Roman" w:hAnsi="CMU Serif Roman" w:cs="CMU Serif Roman"/>
          <w:lang w:val="en-US"/>
        </w:rPr>
        <w:t>pf</w:t>
      </w:r>
      <w:r w:rsidRPr="00E86506">
        <w:rPr>
          <w:rFonts w:ascii="CMU Serif Roman" w:hAnsi="CMU Serif Roman" w:cs="CMU Serif Roman"/>
        </w:rPr>
        <w:t>0000177849_</w:t>
      </w:r>
      <w:r w:rsidRPr="00E17155">
        <w:rPr>
          <w:rFonts w:ascii="CMU Serif Roman" w:hAnsi="CMU Serif Roman" w:cs="CMU Serif Roman"/>
          <w:lang w:val="en-US"/>
        </w:rPr>
        <w:t>rus</w:t>
      </w:r>
      <w:r w:rsidRPr="00E86506">
        <w:rPr>
          <w:rFonts w:ascii="CMU Serif Roman" w:hAnsi="CMU Serif Roman" w:cs="CMU Serif Roman"/>
        </w:rPr>
        <w:t xml:space="preserve"> (</w:t>
      </w:r>
      <w:r w:rsidRPr="00E17155">
        <w:rPr>
          <w:rFonts w:ascii="CMU Serif Roman" w:hAnsi="CMU Serif Roman" w:cs="CMU Serif Roman"/>
        </w:rPr>
        <w:t>дата</w:t>
      </w:r>
      <w:r w:rsidRPr="00E86506">
        <w:rPr>
          <w:rFonts w:ascii="CMU Serif Roman" w:hAnsi="CMU Serif Roman" w:cs="CMU Serif Roman"/>
        </w:rPr>
        <w:t xml:space="preserve"> </w:t>
      </w:r>
      <w:r w:rsidRPr="00E17155">
        <w:rPr>
          <w:rFonts w:ascii="CMU Serif Roman" w:hAnsi="CMU Serif Roman" w:cs="CMU Serif Roman"/>
        </w:rPr>
        <w:t>обращения</w:t>
      </w:r>
      <w:r w:rsidR="00AB058F" w:rsidRPr="00E86506">
        <w:rPr>
          <w:rFonts w:ascii="CMU Serif Roman" w:hAnsi="CMU Serif Roman" w:cs="CMU Serif Roman"/>
        </w:rPr>
        <w:t>:</w:t>
      </w:r>
      <w:r w:rsidRPr="00E86506">
        <w:rPr>
          <w:rFonts w:ascii="CMU Serif Roman" w:hAnsi="CMU Serif Roman" w:cs="CMU Serif Roman"/>
        </w:rPr>
        <w:t xml:space="preserve"> 20.10.2024).</w:t>
      </w:r>
    </w:p>
    <w:p w:rsidR="00FE4545" w:rsidRPr="00E86506" w:rsidRDefault="00866D98" w:rsidP="00E86506">
      <w:pPr>
        <w:pStyle w:val="ab"/>
        <w:numPr>
          <w:ilvl w:val="0"/>
          <w:numId w:val="19"/>
        </w:numPr>
        <w:tabs>
          <w:tab w:val="left" w:pos="426"/>
        </w:tabs>
        <w:ind w:left="426" w:hanging="426"/>
        <w:rPr>
          <w:rFonts w:ascii="CMU Serif Roman" w:hAnsi="CMU Serif Roman" w:cs="CMU Serif Roman"/>
          <w:lang w:val="en-US"/>
        </w:rPr>
      </w:pPr>
      <w:r w:rsidRPr="00E86506">
        <w:rPr>
          <w:rFonts w:ascii="CMU Serif Roman" w:hAnsi="CMU Serif Roman" w:cs="CMU Serif Roman"/>
        </w:rPr>
        <w:t xml:space="preserve">Закиева Р.Р., Хадиуллина Р.Р., Худакова Л.В., Ентураева Н.В. </w:t>
      </w:r>
      <w:r w:rsidR="00E86506" w:rsidRPr="00E86506">
        <w:rPr>
          <w:rFonts w:ascii="CMU Serif Roman" w:hAnsi="CMU Serif Roman" w:cs="CMU Serif Roman"/>
        </w:rPr>
        <w:t xml:space="preserve">Механизмы взаимодействия образования, науки и социальных сетей </w:t>
      </w:r>
      <w:r w:rsidRPr="00E86506">
        <w:rPr>
          <w:rFonts w:ascii="CMU Serif Roman" w:hAnsi="CMU Serif Roman" w:cs="CMU Serif Roman"/>
        </w:rPr>
        <w:t xml:space="preserve">// Высшее образование сегодня. 2020. </w:t>
      </w:r>
      <w:r w:rsidRPr="00E86506">
        <w:rPr>
          <w:rFonts w:ascii="Cambria Math" w:hAnsi="Cambria Math" w:cs="Cambria Math"/>
        </w:rPr>
        <w:t>№</w:t>
      </w:r>
      <w:r w:rsidR="000930BA" w:rsidRPr="00E86506">
        <w:rPr>
          <w:rFonts w:ascii="Cambria Math" w:hAnsi="Cambria Math" w:cs="Cambria Math"/>
        </w:rPr>
        <w:t> </w:t>
      </w:r>
      <w:r w:rsidRPr="00E86506">
        <w:rPr>
          <w:rFonts w:ascii="CMU Serif Roman" w:hAnsi="CMU Serif Roman" w:cs="CMU Serif Roman"/>
        </w:rPr>
        <w:t>9. С. 20</w:t>
      </w:r>
      <w:r w:rsidR="000930BA" w:rsidRPr="00E86506">
        <w:rPr>
          <w:rFonts w:ascii="CMU Serif Roman" w:hAnsi="CMU Serif Roman" w:cs="CMU Serif Roman"/>
        </w:rPr>
        <w:t>–</w:t>
      </w:r>
      <w:r w:rsidRPr="00E86506">
        <w:rPr>
          <w:rFonts w:ascii="CMU Serif Roman" w:hAnsi="CMU Serif Roman" w:cs="CMU Serif Roman"/>
        </w:rPr>
        <w:t>23.</w:t>
      </w:r>
      <w:r w:rsidR="00FE4545" w:rsidRPr="00E86506">
        <w:rPr>
          <w:rFonts w:ascii="CMU Serif Roman" w:hAnsi="CMU Serif Roman" w:cs="CMU Serif Roman"/>
          <w:lang w:val="en-US"/>
        </w:rPr>
        <w:t xml:space="preserve"> DOI: </w:t>
      </w:r>
      <w:r w:rsidR="00FE4545" w:rsidRPr="00E86506">
        <w:rPr>
          <w:rFonts w:ascii="CMU Serif Roman" w:hAnsi="CMU Serif Roman" w:cs="CMU Serif Roman"/>
        </w:rPr>
        <w:t>10.25586/RNU.HET.20.09.P.20</w:t>
      </w:r>
      <w:r w:rsidR="00FE4545" w:rsidRPr="00E86506">
        <w:rPr>
          <w:rFonts w:ascii="CMU Serif Roman" w:hAnsi="CMU Serif Roman" w:cs="CMU Serif Roman"/>
          <w:lang w:val="en-US"/>
        </w:rPr>
        <w:t>.</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rPr>
        <w:t>Имомова Ш.М., Норова Ф.Ф. Р</w:t>
      </w:r>
      <w:r w:rsidR="00910DA9">
        <w:rPr>
          <w:rFonts w:ascii="CMU Serif Roman" w:hAnsi="CMU Serif Roman" w:cs="CMU Serif Roman"/>
        </w:rPr>
        <w:t xml:space="preserve">оль социальных сетей в образовании </w:t>
      </w:r>
      <w:r w:rsidRPr="00E17155">
        <w:rPr>
          <w:rFonts w:ascii="CMU Serif Roman" w:hAnsi="CMU Serif Roman" w:cs="CMU Serif Roman"/>
        </w:rPr>
        <w:t xml:space="preserve">// Universum: технические науки. </w:t>
      </w:r>
      <w:r w:rsidRPr="00E17155">
        <w:rPr>
          <w:rFonts w:ascii="CMU Serif Roman" w:hAnsi="CMU Serif Roman" w:cs="CMU Serif Roman"/>
          <w:lang w:val="en-US"/>
        </w:rPr>
        <w:t xml:space="preserve">2022. </w:t>
      </w:r>
      <w:r w:rsidRPr="00E17155">
        <w:rPr>
          <w:rFonts w:ascii="Cambria Math" w:hAnsi="Cambria Math" w:cs="Cambria Math"/>
          <w:lang w:val="en-US"/>
        </w:rPr>
        <w:t>№</w:t>
      </w:r>
      <w:r w:rsidRPr="00E17155">
        <w:rPr>
          <w:rFonts w:ascii="CMU Serif Roman" w:hAnsi="CMU Serif Roman" w:cs="CMU Serif Roman"/>
          <w:lang w:val="en-US"/>
        </w:rPr>
        <w:t xml:space="preserve"> 10(103). </w:t>
      </w:r>
      <w:r w:rsidRPr="00E17155">
        <w:rPr>
          <w:rFonts w:ascii="CMU Serif Roman" w:hAnsi="CMU Serif Roman" w:cs="CMU Serif Roman"/>
        </w:rPr>
        <w:t>С</w:t>
      </w:r>
      <w:r w:rsidRPr="00E17155">
        <w:rPr>
          <w:rFonts w:ascii="CMU Serif Roman" w:hAnsi="CMU Serif Roman" w:cs="CMU Serif Roman"/>
          <w:lang w:val="en-US"/>
        </w:rPr>
        <w:t>. 30</w:t>
      </w:r>
      <w:r w:rsidR="00263437" w:rsidRPr="00E17155">
        <w:rPr>
          <w:rFonts w:ascii="CMU Serif Roman" w:hAnsi="CMU Serif Roman" w:cs="CMU Serif Roman"/>
          <w:lang w:val="en-US"/>
        </w:rPr>
        <w:t>–</w:t>
      </w:r>
      <w:r w:rsidRPr="00E17155">
        <w:rPr>
          <w:rFonts w:ascii="CMU Serif Roman" w:hAnsi="CMU Serif Roman" w:cs="CMU Serif Roman"/>
          <w:lang w:val="en-US"/>
        </w:rPr>
        <w:t>32</w:t>
      </w:r>
      <w:r w:rsidR="00263437" w:rsidRPr="00E17155">
        <w:rPr>
          <w:rFonts w:ascii="CMU Serif Roman" w:hAnsi="CMU Serif Roman" w:cs="CMU Serif Roman"/>
          <w:lang w:val="en-US"/>
        </w:rPr>
        <w:t>.</w:t>
      </w:r>
    </w:p>
    <w:p w:rsidR="00866D98" w:rsidRPr="00B80E23"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Exploring the significance of social media for universities. URL</w:t>
      </w:r>
      <w:r w:rsidRPr="00B80E23">
        <w:rPr>
          <w:rFonts w:ascii="CMU Serif Roman" w:hAnsi="CMU Serif Roman" w:cs="CMU Serif Roman"/>
        </w:rPr>
        <w:t xml:space="preserve">: </w:t>
      </w:r>
      <w:r w:rsidRPr="00E17155">
        <w:rPr>
          <w:rFonts w:ascii="CMU Serif Roman" w:hAnsi="CMU Serif Roman" w:cs="CMU Serif Roman"/>
          <w:lang w:val="en-US"/>
        </w:rPr>
        <w:t>https</w:t>
      </w:r>
      <w:r w:rsidRPr="00B80E23">
        <w:rPr>
          <w:rFonts w:ascii="CMU Serif Roman" w:hAnsi="CMU Serif Roman" w:cs="CMU Serif Roman"/>
        </w:rPr>
        <w:t>://</w:t>
      </w:r>
      <w:r w:rsidRPr="00E17155">
        <w:rPr>
          <w:rFonts w:ascii="CMU Serif Roman" w:hAnsi="CMU Serif Roman" w:cs="CMU Serif Roman"/>
          <w:lang w:val="en-US"/>
        </w:rPr>
        <w:t>thebrandeducation</w:t>
      </w:r>
      <w:r w:rsidRPr="00B80E23">
        <w:rPr>
          <w:rFonts w:ascii="CMU Serif Roman" w:hAnsi="CMU Serif Roman" w:cs="CMU Serif Roman"/>
        </w:rPr>
        <w:t>.</w:t>
      </w:r>
      <w:r w:rsidRPr="00E17155">
        <w:rPr>
          <w:rFonts w:ascii="CMU Serif Roman" w:hAnsi="CMU Serif Roman" w:cs="CMU Serif Roman"/>
          <w:lang w:val="en-US"/>
        </w:rPr>
        <w:t>com</w:t>
      </w:r>
      <w:r w:rsidRPr="00B80E23">
        <w:rPr>
          <w:rFonts w:ascii="CMU Serif Roman" w:hAnsi="CMU Serif Roman" w:cs="CMU Serif Roman"/>
        </w:rPr>
        <w:t>/</w:t>
      </w:r>
      <w:r w:rsidRPr="00E17155">
        <w:rPr>
          <w:rFonts w:ascii="CMU Serif Roman" w:hAnsi="CMU Serif Roman" w:cs="CMU Serif Roman"/>
          <w:lang w:val="en-US"/>
        </w:rPr>
        <w:t>blog</w:t>
      </w:r>
      <w:r w:rsidRPr="00B80E23">
        <w:rPr>
          <w:rFonts w:ascii="CMU Serif Roman" w:hAnsi="CMU Serif Roman" w:cs="CMU Serif Roman"/>
        </w:rPr>
        <w:t>/</w:t>
      </w:r>
      <w:r w:rsidRPr="00E17155">
        <w:rPr>
          <w:rFonts w:ascii="CMU Serif Roman" w:hAnsi="CMU Serif Roman" w:cs="CMU Serif Roman"/>
          <w:lang w:val="en-US"/>
        </w:rPr>
        <w:t>social</w:t>
      </w:r>
      <w:r w:rsidRPr="00B80E23">
        <w:rPr>
          <w:rFonts w:ascii="CMU Serif Roman" w:hAnsi="CMU Serif Roman" w:cs="CMU Serif Roman"/>
        </w:rPr>
        <w:t>-</w:t>
      </w:r>
      <w:r w:rsidRPr="00E17155">
        <w:rPr>
          <w:rFonts w:ascii="CMU Serif Roman" w:hAnsi="CMU Serif Roman" w:cs="CMU Serif Roman"/>
          <w:lang w:val="en-US"/>
        </w:rPr>
        <w:t>media</w:t>
      </w:r>
      <w:r w:rsidRPr="00B80E23">
        <w:rPr>
          <w:rFonts w:ascii="CMU Serif Roman" w:hAnsi="CMU Serif Roman" w:cs="CMU Serif Roman"/>
        </w:rPr>
        <w:t>-</w:t>
      </w:r>
      <w:r w:rsidRPr="00E17155">
        <w:rPr>
          <w:rFonts w:ascii="CMU Serif Roman" w:hAnsi="CMU Serif Roman" w:cs="CMU Serif Roman"/>
          <w:lang w:val="en-US"/>
        </w:rPr>
        <w:t>for</w:t>
      </w:r>
      <w:r w:rsidRPr="00B80E23">
        <w:rPr>
          <w:rFonts w:ascii="CMU Serif Roman" w:hAnsi="CMU Serif Roman" w:cs="CMU Serif Roman"/>
        </w:rPr>
        <w:t>-</w:t>
      </w:r>
      <w:r w:rsidRPr="00E17155">
        <w:rPr>
          <w:rFonts w:ascii="CMU Serif Roman" w:hAnsi="CMU Serif Roman" w:cs="CMU Serif Roman"/>
          <w:lang w:val="en-US"/>
        </w:rPr>
        <w:t>universities</w:t>
      </w:r>
      <w:r w:rsidRPr="00B80E23">
        <w:rPr>
          <w:rFonts w:ascii="CMU Serif Roman" w:hAnsi="CMU Serif Roman" w:cs="CMU Serif Roman"/>
        </w:rPr>
        <w:t>/ (</w:t>
      </w:r>
      <w:r w:rsidRPr="00E17155">
        <w:rPr>
          <w:rFonts w:ascii="CMU Serif Roman" w:hAnsi="CMU Serif Roman" w:cs="CMU Serif Roman"/>
        </w:rPr>
        <w:t>дата</w:t>
      </w:r>
      <w:r w:rsidRPr="00B80E23">
        <w:rPr>
          <w:rFonts w:ascii="CMU Serif Roman" w:hAnsi="CMU Serif Roman" w:cs="CMU Serif Roman"/>
        </w:rPr>
        <w:t xml:space="preserve"> </w:t>
      </w:r>
      <w:r w:rsidRPr="00E17155">
        <w:rPr>
          <w:rFonts w:ascii="CMU Serif Roman" w:hAnsi="CMU Serif Roman" w:cs="CMU Serif Roman"/>
        </w:rPr>
        <w:t>обращения</w:t>
      </w:r>
      <w:r w:rsidR="00AC4CC2" w:rsidRPr="00B80E23">
        <w:rPr>
          <w:rFonts w:ascii="CMU Serif Roman" w:hAnsi="CMU Serif Roman" w:cs="CMU Serif Roman"/>
        </w:rPr>
        <w:t>:</w:t>
      </w:r>
      <w:r w:rsidRPr="00B80E23">
        <w:rPr>
          <w:rFonts w:ascii="CMU Serif Roman" w:hAnsi="CMU Serif Roman" w:cs="CMU Serif Roman"/>
        </w:rPr>
        <w:t xml:space="preserve"> 20.10.2024).</w:t>
      </w:r>
    </w:p>
    <w:p w:rsidR="00866D98" w:rsidRPr="00E17155" w:rsidRDefault="00866D98" w:rsidP="00CC312E">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K</w:t>
      </w:r>
      <w:r w:rsidR="00CC312E">
        <w:rPr>
          <w:rFonts w:ascii="CMU Serif Roman" w:hAnsi="CMU Serif Roman" w:cs="CMU Serif Roman"/>
          <w:lang w:val="en-US"/>
        </w:rPr>
        <w:t>upferschmidt</w:t>
      </w:r>
      <w:r w:rsidRPr="00E17155">
        <w:rPr>
          <w:rFonts w:ascii="CMU Serif Roman" w:hAnsi="CMU Serif Roman" w:cs="CMU Serif Roman"/>
          <w:lang w:val="en-US"/>
        </w:rPr>
        <w:t xml:space="preserve"> K. Like ‘old Twitter’: The scientific community finds a new home on Bluesky. </w:t>
      </w:r>
      <w:r w:rsidRPr="00E17155">
        <w:rPr>
          <w:rFonts w:ascii="CMU Serif Roman" w:hAnsi="CMU Serif Roman" w:cs="CMU Serif Roman"/>
        </w:rPr>
        <w:t>Science. URL: https://www.science.org/content/article/old-twitter-scientific-community-finds-new-home-bluesky (дата обращения</w:t>
      </w:r>
      <w:r w:rsidR="00AC4CC2" w:rsidRPr="00E17155">
        <w:rPr>
          <w:rFonts w:ascii="CMU Serif Roman" w:hAnsi="CMU Serif Roman" w:cs="CMU Serif Roman"/>
        </w:rPr>
        <w:t>:</w:t>
      </w:r>
      <w:r w:rsidRPr="00E17155">
        <w:rPr>
          <w:rFonts w:ascii="CMU Serif Roman" w:hAnsi="CMU Serif Roman" w:cs="CMU Serif Roman"/>
        </w:rPr>
        <w:t xml:space="preserve"> 20.11.2024).</w:t>
      </w:r>
    </w:p>
    <w:p w:rsidR="00866D98" w:rsidRPr="00E17155" w:rsidRDefault="009440AB"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lastRenderedPageBreak/>
        <w:t>K</w:t>
      </w:r>
      <w:r>
        <w:rPr>
          <w:rFonts w:ascii="CMU Serif Roman" w:hAnsi="CMU Serif Roman" w:cs="CMU Serif Roman"/>
          <w:lang w:val="en-US"/>
        </w:rPr>
        <w:t>upferschmidt</w:t>
      </w:r>
      <w:r w:rsidRPr="00E17155">
        <w:rPr>
          <w:rFonts w:ascii="CMU Serif Roman" w:hAnsi="CMU Serif Roman" w:cs="CMU Serif Roman"/>
          <w:lang w:val="en-US"/>
        </w:rPr>
        <w:t xml:space="preserve"> </w:t>
      </w:r>
      <w:r w:rsidR="00866D98" w:rsidRPr="00E17155">
        <w:rPr>
          <w:rFonts w:ascii="CMU Serif Roman" w:hAnsi="CMU Serif Roman" w:cs="CMU Serif Roman"/>
          <w:lang w:val="en-US"/>
        </w:rPr>
        <w:t>K. As academic Bluesky grows, researchers find strengths</w:t>
      </w:r>
      <w:r w:rsidR="00932612">
        <w:rPr>
          <w:rFonts w:ascii="CMU Serif Roman" w:hAnsi="CMU Serif Roman" w:cs="CMU Serif Roman"/>
          <w:lang w:val="en-US"/>
        </w:rPr>
        <w:t>–</w:t>
      </w:r>
      <w:r w:rsidR="00866D98" w:rsidRPr="00E17155">
        <w:rPr>
          <w:rFonts w:ascii="CMU Serif Roman" w:hAnsi="CMU Serif Roman" w:cs="CMU Serif Roman"/>
          <w:lang w:val="en-US"/>
        </w:rPr>
        <w:t xml:space="preserve">and shortcomings. </w:t>
      </w:r>
      <w:r w:rsidR="00866D98" w:rsidRPr="00E17155">
        <w:rPr>
          <w:rFonts w:ascii="CMU Serif Roman" w:hAnsi="CMU Serif Roman" w:cs="CMU Serif Roman"/>
        </w:rPr>
        <w:t>Science. URL: https://www.science.org/content/article/academic-bluesky-grows-researchers-find-strengths-and-shortcomings (дата обращения</w:t>
      </w:r>
      <w:r w:rsidR="009D48DA" w:rsidRPr="00E17155">
        <w:rPr>
          <w:rFonts w:ascii="CMU Serif Roman" w:hAnsi="CMU Serif Roman" w:cs="CMU Serif Roman"/>
        </w:rPr>
        <w:t>:</w:t>
      </w:r>
      <w:r w:rsidR="00866D98" w:rsidRPr="00E17155">
        <w:rPr>
          <w:rFonts w:ascii="CMU Serif Roman" w:hAnsi="CMU Serif Roman" w:cs="CMU Serif Roman"/>
        </w:rPr>
        <w:t xml:space="preserve"> 07.01.2025).</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de-DE"/>
        </w:rPr>
        <w:t>Kleppmann M., Frazee P., Gold J.</w:t>
      </w:r>
      <w:r w:rsidR="00F21AD0">
        <w:rPr>
          <w:rFonts w:ascii="CMU Serif Roman" w:hAnsi="CMU Serif Roman" w:cs="CMU Serif Roman"/>
          <w:lang w:val="de-DE"/>
        </w:rPr>
        <w:t>,</w:t>
      </w:r>
      <w:r w:rsidRPr="00E17155">
        <w:rPr>
          <w:rFonts w:ascii="CMU Serif Roman" w:hAnsi="CMU Serif Roman" w:cs="CMU Serif Roman"/>
          <w:lang w:val="de-DE"/>
        </w:rPr>
        <w:t xml:space="preserve"> </w:t>
      </w:r>
      <w:r w:rsidRPr="00F21AD0">
        <w:rPr>
          <w:rFonts w:ascii="CMU Serif Roman" w:hAnsi="CMU Serif Roman" w:cs="CMU Serif Roman"/>
          <w:i/>
          <w:lang w:val="de-DE"/>
        </w:rPr>
        <w:t>et al</w:t>
      </w:r>
      <w:r w:rsidRPr="00E17155">
        <w:rPr>
          <w:rFonts w:ascii="CMU Serif Roman" w:hAnsi="CMU Serif Roman" w:cs="CMU Serif Roman"/>
          <w:lang w:val="de-DE"/>
        </w:rPr>
        <w:t xml:space="preserve">. </w:t>
      </w:r>
      <w:r w:rsidRPr="00E17155">
        <w:rPr>
          <w:rFonts w:ascii="CMU Serif Roman" w:hAnsi="CMU Serif Roman" w:cs="CMU Serif Roman"/>
          <w:lang w:val="en-US"/>
        </w:rPr>
        <w:t>Bluesky and the AT Protocol: Usable Decentralized Social Media</w:t>
      </w:r>
      <w:r w:rsidR="00AD304A">
        <w:rPr>
          <w:rFonts w:ascii="CMU Serif Roman" w:hAnsi="CMU Serif Roman" w:cs="CMU Serif Roman"/>
          <w:lang w:val="en-US"/>
        </w:rPr>
        <w:t xml:space="preserve"> // </w:t>
      </w:r>
      <w:r w:rsidRPr="00E17155">
        <w:rPr>
          <w:rFonts w:ascii="CMU Serif Roman" w:hAnsi="CMU Serif Roman" w:cs="CMU Serif Roman"/>
          <w:lang w:val="en-US"/>
        </w:rPr>
        <w:t>Proceedings of the ACM Conext-2024 Workshop on the Decentralization of the Internet (DIN</w:t>
      </w:r>
      <w:r w:rsidR="000A6B1A">
        <w:rPr>
          <w:rFonts w:ascii="CMU Serif Roman" w:hAnsi="CMU Serif Roman" w:cs="CMU Serif Roman"/>
          <w:lang w:val="en-US"/>
        </w:rPr>
        <w:t>’</w:t>
      </w:r>
      <w:r w:rsidRPr="00E17155">
        <w:rPr>
          <w:rFonts w:ascii="CMU Serif Roman" w:hAnsi="CMU Serif Roman" w:cs="CMU Serif Roman"/>
          <w:lang w:val="en-US"/>
        </w:rPr>
        <w:t>24)</w:t>
      </w:r>
      <w:r w:rsidR="00AD304A">
        <w:rPr>
          <w:rFonts w:ascii="CMU Serif Roman" w:hAnsi="CMU Serif Roman" w:cs="CMU Serif Roman"/>
          <w:lang w:val="en-US"/>
        </w:rPr>
        <w:t>.</w:t>
      </w:r>
      <w:r w:rsidRPr="00E17155">
        <w:rPr>
          <w:rFonts w:ascii="CMU Serif Roman" w:hAnsi="CMU Serif Roman" w:cs="CMU Serif Roman"/>
          <w:lang w:val="en-US"/>
        </w:rPr>
        <w:t xml:space="preserve"> Association for Computing Machinery</w:t>
      </w:r>
      <w:r w:rsidR="009B70E1">
        <w:rPr>
          <w:rFonts w:ascii="CMU Serif Roman" w:hAnsi="CMU Serif Roman" w:cs="CMU Serif Roman"/>
          <w:lang w:val="en-US"/>
        </w:rPr>
        <w:t>,</w:t>
      </w:r>
      <w:r w:rsidRPr="00E17155">
        <w:rPr>
          <w:rFonts w:ascii="CMU Serif Roman" w:hAnsi="CMU Serif Roman" w:cs="CMU Serif Roman"/>
          <w:lang w:val="en-US"/>
        </w:rPr>
        <w:t xml:space="preserve"> 2024. P.</w:t>
      </w:r>
      <w:r w:rsidR="00D60A2E" w:rsidRPr="00E17155">
        <w:rPr>
          <w:rFonts w:ascii="CMU Serif Roman" w:hAnsi="CMU Serif Roman" w:cs="CMU Serif Roman"/>
          <w:lang w:val="en-US"/>
        </w:rPr>
        <w:t> </w:t>
      </w:r>
      <w:r w:rsidRPr="00E17155">
        <w:rPr>
          <w:rFonts w:ascii="CMU Serif Roman" w:hAnsi="CMU Serif Roman" w:cs="CMU Serif Roman"/>
          <w:lang w:val="en-US"/>
        </w:rPr>
        <w:t>1–9. DOI:</w:t>
      </w:r>
      <w:r w:rsidR="00837264" w:rsidRPr="00E17155">
        <w:rPr>
          <w:rFonts w:ascii="CMU Serif Roman" w:hAnsi="CMU Serif Roman" w:cs="CMU Serif Roman"/>
          <w:lang w:val="en-US"/>
        </w:rPr>
        <w:t xml:space="preserve"> </w:t>
      </w:r>
      <w:r w:rsidRPr="00E17155">
        <w:rPr>
          <w:rFonts w:ascii="CMU Serif Roman" w:hAnsi="CMU Serif Roman" w:cs="CMU Serif Roman"/>
          <w:lang w:val="en-US"/>
        </w:rPr>
        <w:t>10.1145/3694809.3700740.</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 xml:space="preserve">Beyond distributed and decentralized: what is a federated network? </w:t>
      </w:r>
      <w:r w:rsidRPr="00E17155">
        <w:rPr>
          <w:rFonts w:ascii="CMU Serif Roman" w:hAnsi="CMU Serif Roman" w:cs="CMU Serif Roman"/>
        </w:rPr>
        <w:t>URL: https://networkcultures.org/unlikeus/resources/articles/what-is-a-federated-network/ (дата обращения</w:t>
      </w:r>
      <w:r w:rsidR="00176EAA" w:rsidRPr="003D341A">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Divon T., Are C., Briggs P. Platform gaslighting: A user-centric insight into social media corporate communications of content moderation // Platforms &amp; Society. Jan. 2025 Vol.</w:t>
      </w:r>
      <w:r w:rsidR="009473F1" w:rsidRPr="00E17155">
        <w:rPr>
          <w:rFonts w:ascii="CMU Serif Roman" w:hAnsi="CMU Serif Roman" w:cs="CMU Serif Roman"/>
          <w:lang w:val="en-US"/>
        </w:rPr>
        <w:t> </w:t>
      </w:r>
      <w:r w:rsidRPr="00E17155">
        <w:rPr>
          <w:rFonts w:ascii="CMU Serif Roman" w:hAnsi="CMU Serif Roman" w:cs="CMU Serif Roman"/>
          <w:lang w:val="en-US"/>
        </w:rPr>
        <w:t>2. DOI:</w:t>
      </w:r>
      <w:r w:rsidR="00CC1AE8" w:rsidRPr="00E17155">
        <w:rPr>
          <w:rFonts w:ascii="CMU Serif Roman" w:hAnsi="CMU Serif Roman" w:cs="CMU Serif Roman"/>
          <w:lang w:val="en-US"/>
        </w:rPr>
        <w:t xml:space="preserve"> </w:t>
      </w:r>
      <w:r w:rsidRPr="00E17155">
        <w:rPr>
          <w:rFonts w:ascii="CMU Serif Roman" w:hAnsi="CMU Serif Roman" w:cs="CMU Serif Roman"/>
          <w:lang w:val="en-US"/>
        </w:rPr>
        <w:t>10.1177/29768624241303109.</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Om Store norske leksikon. URL: https://meta.snl.no/Om_Store_norske_leksikon (</w:t>
      </w:r>
      <w:r w:rsidRPr="00E17155">
        <w:rPr>
          <w:rFonts w:ascii="CMU Serif Roman" w:hAnsi="CMU Serif Roman" w:cs="CMU Serif Roman"/>
        </w:rPr>
        <w:t>дата</w:t>
      </w:r>
      <w:r w:rsidRPr="00E17155">
        <w:rPr>
          <w:rFonts w:ascii="CMU Serif Roman" w:hAnsi="CMU Serif Roman" w:cs="CMU Serif Roman"/>
          <w:lang w:val="en-US"/>
        </w:rPr>
        <w:t xml:space="preserve"> </w:t>
      </w:r>
      <w:r w:rsidRPr="00E17155">
        <w:rPr>
          <w:rFonts w:ascii="CMU Serif Roman" w:hAnsi="CMU Serif Roman" w:cs="CMU Serif Roman"/>
        </w:rPr>
        <w:t>обращения</w:t>
      </w:r>
      <w:r w:rsidR="003D341A">
        <w:rPr>
          <w:rFonts w:ascii="CMU Serif Roman" w:hAnsi="CMU Serif Roman" w:cs="CMU Serif Roman"/>
          <w:lang w:val="en-US"/>
        </w:rPr>
        <w:t>:</w:t>
      </w:r>
      <w:r w:rsidRPr="00E17155">
        <w:rPr>
          <w:rFonts w:ascii="CMU Serif Roman" w:hAnsi="CMU Serif Roman" w:cs="CMU Serif Roman"/>
          <w:lang w:val="en-US"/>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Stigmar</w:t>
      </w:r>
      <w:r w:rsidR="00CC1AE8" w:rsidRPr="00E17155">
        <w:rPr>
          <w:rFonts w:ascii="CMU Serif Roman" w:hAnsi="CMU Serif Roman" w:cs="CMU Serif Roman"/>
          <w:lang w:val="en-US"/>
        </w:rPr>
        <w:t xml:space="preserve"> </w:t>
      </w:r>
      <w:r w:rsidRPr="00E17155">
        <w:rPr>
          <w:rFonts w:ascii="CMU Serif Roman" w:hAnsi="CMU Serif Roman" w:cs="CMU Serif Roman"/>
          <w:lang w:val="en-US"/>
        </w:rPr>
        <w:t xml:space="preserve">M. Peer-to-peer Teaching in Higher Education: A Critical Literature Review </w:t>
      </w:r>
      <w:r w:rsidR="00913B85">
        <w:rPr>
          <w:rFonts w:ascii="CMU Serif Roman" w:hAnsi="CMU Serif Roman" w:cs="CMU Serif Roman"/>
          <w:lang w:val="en-US"/>
        </w:rPr>
        <w:t xml:space="preserve">// </w:t>
      </w:r>
      <w:r w:rsidRPr="00E17155">
        <w:rPr>
          <w:rFonts w:ascii="CMU Serif Roman" w:hAnsi="CMU Serif Roman" w:cs="CMU Serif Roman"/>
          <w:lang w:val="en-US"/>
        </w:rPr>
        <w:t xml:space="preserve">Mentoring &amp; Tutoring: Partnership in Learning. 2016. </w:t>
      </w:r>
      <w:r w:rsidR="00913B85">
        <w:rPr>
          <w:rFonts w:ascii="CMU Serif Roman" w:hAnsi="CMU Serif Roman" w:cs="CMU Serif Roman"/>
          <w:lang w:val="en-US"/>
        </w:rPr>
        <w:t>V</w:t>
      </w:r>
      <w:r w:rsidRPr="00E17155">
        <w:rPr>
          <w:rFonts w:ascii="CMU Serif Roman" w:hAnsi="CMU Serif Roman" w:cs="CMU Serif Roman"/>
          <w:lang w:val="en-US"/>
        </w:rPr>
        <w:t>ol. 24</w:t>
      </w:r>
      <w:r w:rsidR="00913B85">
        <w:rPr>
          <w:rFonts w:ascii="CMU Serif Roman" w:hAnsi="CMU Serif Roman" w:cs="CMU Serif Roman"/>
          <w:lang w:val="en-US"/>
        </w:rPr>
        <w:t>,</w:t>
      </w:r>
      <w:r w:rsidRPr="00E17155">
        <w:rPr>
          <w:rFonts w:ascii="CMU Serif Roman" w:hAnsi="CMU Serif Roman" w:cs="CMU Serif Roman"/>
          <w:lang w:val="en-US"/>
        </w:rPr>
        <w:t xml:space="preserve"> no.</w:t>
      </w:r>
      <w:r w:rsidR="00913B85">
        <w:rPr>
          <w:rFonts w:ascii="CMU Serif Roman" w:hAnsi="CMU Serif Roman" w:cs="CMU Serif Roman"/>
          <w:lang w:val="en-US"/>
        </w:rPr>
        <w:t xml:space="preserve"> </w:t>
      </w:r>
      <w:r w:rsidRPr="00E17155">
        <w:rPr>
          <w:rFonts w:ascii="CMU Serif Roman" w:hAnsi="CMU Serif Roman" w:cs="CMU Serif Roman"/>
          <w:lang w:val="en-US"/>
        </w:rPr>
        <w:t>2. P. 124–136. DOI: 10.1080/13611267.2016.117896</w:t>
      </w:r>
      <w:r w:rsidR="00650D2F">
        <w:rPr>
          <w:rFonts w:ascii="CMU Serif Roman" w:hAnsi="CMU Serif Roman" w:cs="CMU Serif Roman"/>
          <w:lang w:val="en-US"/>
        </w:rPr>
        <w:t>3.</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Onu P., Pradhan A.</w:t>
      </w:r>
      <w:r w:rsidR="00AF511F" w:rsidRPr="00E17155">
        <w:rPr>
          <w:rFonts w:ascii="CMU Serif Roman" w:hAnsi="CMU Serif Roman" w:cs="CMU Serif Roman"/>
          <w:lang w:val="en-US"/>
        </w:rPr>
        <w:t>,</w:t>
      </w:r>
      <w:r w:rsidRPr="00E17155">
        <w:rPr>
          <w:rFonts w:ascii="CMU Serif Roman" w:hAnsi="CMU Serif Roman" w:cs="CMU Serif Roman"/>
          <w:lang w:val="en-US"/>
        </w:rPr>
        <w:t xml:space="preserve"> Mbohwa C. Potential to use metaverse for future teaching and learning // Educ</w:t>
      </w:r>
      <w:r w:rsidR="00A60F0B">
        <w:rPr>
          <w:rFonts w:ascii="CMU Serif Roman" w:hAnsi="CMU Serif Roman" w:cs="CMU Serif Roman"/>
          <w:lang w:val="en-US"/>
        </w:rPr>
        <w:t>.</w:t>
      </w:r>
      <w:r w:rsidRPr="00E17155">
        <w:rPr>
          <w:rFonts w:ascii="CMU Serif Roman" w:hAnsi="CMU Serif Roman" w:cs="CMU Serif Roman"/>
          <w:lang w:val="en-US"/>
        </w:rPr>
        <w:t xml:space="preserve"> Inf</w:t>
      </w:r>
      <w:r w:rsidR="00A60F0B">
        <w:rPr>
          <w:rFonts w:ascii="CMU Serif Roman" w:hAnsi="CMU Serif Roman" w:cs="CMU Serif Roman"/>
          <w:lang w:val="en-US"/>
        </w:rPr>
        <w:t>.</w:t>
      </w:r>
      <w:r w:rsidRPr="00E17155">
        <w:rPr>
          <w:rFonts w:ascii="CMU Serif Roman" w:hAnsi="CMU Serif Roman" w:cs="CMU Serif Roman"/>
          <w:lang w:val="en-US"/>
        </w:rPr>
        <w:t xml:space="preserve"> Technol. 2024. </w:t>
      </w:r>
      <w:r w:rsidR="00C7313D" w:rsidRPr="00E17155">
        <w:rPr>
          <w:rFonts w:ascii="CMU Serif Roman" w:hAnsi="CMU Serif Roman" w:cs="CMU Serif Roman"/>
          <w:lang w:val="en-US"/>
        </w:rPr>
        <w:t>N</w:t>
      </w:r>
      <w:r w:rsidRPr="00E17155">
        <w:rPr>
          <w:rFonts w:ascii="CMU Serif Roman" w:hAnsi="CMU Serif Roman" w:cs="CMU Serif Roman"/>
          <w:lang w:val="en-US"/>
        </w:rPr>
        <w:t>o. 29. P. 8893–8924. DOI:</w:t>
      </w:r>
      <w:r w:rsidR="00770B0F" w:rsidRPr="00E17155">
        <w:rPr>
          <w:rFonts w:ascii="CMU Serif Roman" w:hAnsi="CMU Serif Roman" w:cs="CMU Serif Roman"/>
          <w:lang w:val="en-US"/>
        </w:rPr>
        <w:t xml:space="preserve"> </w:t>
      </w:r>
      <w:r w:rsidRPr="00E17155">
        <w:rPr>
          <w:rFonts w:ascii="CMU Serif Roman" w:hAnsi="CMU Serif Roman" w:cs="CMU Serif Roman"/>
          <w:lang w:val="en-US"/>
        </w:rPr>
        <w:t>10.1007/s10639-023-12167-9.</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Heidenreich S</w:t>
      </w:r>
      <w:r w:rsidR="003E231E" w:rsidRPr="00E17155">
        <w:rPr>
          <w:rFonts w:ascii="CMU Serif Roman" w:hAnsi="CMU Serif Roman" w:cs="CMU Serif Roman"/>
          <w:lang w:val="en-US"/>
        </w:rPr>
        <w:t>.</w:t>
      </w:r>
      <w:r w:rsidRPr="00E17155">
        <w:rPr>
          <w:rFonts w:ascii="CMU Serif Roman" w:hAnsi="CMU Serif Roman" w:cs="CMU Serif Roman"/>
          <w:lang w:val="en-US"/>
        </w:rPr>
        <w:t xml:space="preserve">, Breukers S. Who is telling whose story? The effectiveness of peer-to-peer approaches as inclusive participatory interventions towards sustainability // Sustainable Production and Consumption. </w:t>
      </w:r>
      <w:r w:rsidRPr="00E17155">
        <w:rPr>
          <w:rFonts w:ascii="CMU Serif Roman" w:hAnsi="CMU Serif Roman" w:cs="CMU Serif Roman"/>
        </w:rPr>
        <w:t xml:space="preserve">Jan. 2020. </w:t>
      </w:r>
      <w:r w:rsidR="00E3104E" w:rsidRPr="00E17155">
        <w:rPr>
          <w:rFonts w:ascii="CMU Serif Roman" w:hAnsi="CMU Serif Roman" w:cs="CMU Serif Roman"/>
          <w:lang w:val="en-US"/>
        </w:rPr>
        <w:t>V</w:t>
      </w:r>
      <w:r w:rsidRPr="00E17155">
        <w:rPr>
          <w:rFonts w:ascii="CMU Serif Roman" w:hAnsi="CMU Serif Roman" w:cs="CMU Serif Roman"/>
        </w:rPr>
        <w:t>ol. 21. P. 216</w:t>
      </w:r>
      <w:r w:rsidR="00E3104E" w:rsidRPr="00E17155">
        <w:rPr>
          <w:rFonts w:ascii="CMU Serif Roman" w:hAnsi="CMU Serif Roman" w:cs="CMU Serif Roman"/>
        </w:rPr>
        <w:t>–</w:t>
      </w:r>
      <w:r w:rsidRPr="00E17155">
        <w:rPr>
          <w:rFonts w:ascii="CMU Serif Roman" w:hAnsi="CMU Serif Roman" w:cs="CMU Serif Roman"/>
        </w:rPr>
        <w:t>227. DOI: 10.1016/j.spc.2019.10.001.</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 xml:space="preserve">Запущена цифровая служба поддержки студентов и абитуриентов с инвалидностью и ОВЗ. </w:t>
      </w:r>
      <w:r w:rsidRPr="00E17155">
        <w:rPr>
          <w:rFonts w:ascii="CMU Serif Roman" w:hAnsi="CMU Serif Roman" w:cs="CMU Serif Roman"/>
          <w:lang w:val="en-US"/>
        </w:rPr>
        <w:t>URL</w:t>
      </w:r>
      <w:r w:rsidRPr="00E17155">
        <w:rPr>
          <w:rFonts w:ascii="CMU Serif Roman" w:hAnsi="CMU Serif Roman" w:cs="CMU Serif Roman"/>
        </w:rPr>
        <w:t xml:space="preserve">: </w:t>
      </w:r>
      <w:r w:rsidRPr="00E17155">
        <w:rPr>
          <w:rFonts w:ascii="CMU Serif Roman" w:hAnsi="CMU Serif Roman" w:cs="CMU Serif Roman"/>
          <w:lang w:val="en-US"/>
        </w:rPr>
        <w:t>https</w:t>
      </w:r>
      <w:r w:rsidRPr="00E17155">
        <w:rPr>
          <w:rFonts w:ascii="CMU Serif Roman" w:hAnsi="CMU Serif Roman" w:cs="CMU Serif Roman"/>
        </w:rPr>
        <w:t>://</w:t>
      </w:r>
      <w:r w:rsidRPr="00E17155">
        <w:rPr>
          <w:rFonts w:ascii="CMU Serif Roman" w:hAnsi="CMU Serif Roman" w:cs="CMU Serif Roman"/>
          <w:lang w:val="en-US"/>
        </w:rPr>
        <w:t>it</w:t>
      </w:r>
      <w:r w:rsidRPr="00E17155">
        <w:rPr>
          <w:rFonts w:ascii="CMU Serif Roman" w:hAnsi="CMU Serif Roman" w:cs="CMU Serif Roman"/>
        </w:rPr>
        <w:t>.</w:t>
      </w:r>
      <w:r w:rsidRPr="00E17155">
        <w:rPr>
          <w:rFonts w:ascii="CMU Serif Roman" w:hAnsi="CMU Serif Roman" w:cs="CMU Serif Roman"/>
          <w:lang w:val="en-US"/>
        </w:rPr>
        <w:t>hse</w:t>
      </w:r>
      <w:r w:rsidRPr="00E17155">
        <w:rPr>
          <w:rFonts w:ascii="CMU Serif Roman" w:hAnsi="CMU Serif Roman" w:cs="CMU Serif Roman"/>
        </w:rPr>
        <w:t>.</w:t>
      </w:r>
      <w:r w:rsidRPr="00E17155">
        <w:rPr>
          <w:rFonts w:ascii="CMU Serif Roman" w:hAnsi="CMU Serif Roman" w:cs="CMU Serif Roman"/>
          <w:lang w:val="en-US"/>
        </w:rPr>
        <w:t>ru</w:t>
      </w:r>
      <w:r w:rsidRPr="00E17155">
        <w:rPr>
          <w:rFonts w:ascii="CMU Serif Roman" w:hAnsi="CMU Serif Roman" w:cs="CMU Serif Roman"/>
        </w:rPr>
        <w:t>/</w:t>
      </w:r>
      <w:r w:rsidRPr="00E17155">
        <w:rPr>
          <w:rFonts w:ascii="CMU Serif Roman" w:hAnsi="CMU Serif Roman" w:cs="CMU Serif Roman"/>
          <w:lang w:val="en-US"/>
        </w:rPr>
        <w:t>news</w:t>
      </w:r>
      <w:r w:rsidRPr="00E17155">
        <w:rPr>
          <w:rFonts w:ascii="CMU Serif Roman" w:hAnsi="CMU Serif Roman" w:cs="CMU Serif Roman"/>
        </w:rPr>
        <w:t>/933854602.</w:t>
      </w:r>
      <w:r w:rsidRPr="00E17155">
        <w:rPr>
          <w:rFonts w:ascii="CMU Serif Roman" w:hAnsi="CMU Serif Roman" w:cs="CMU Serif Roman"/>
          <w:lang w:val="en-US"/>
        </w:rPr>
        <w:t>html</w:t>
      </w:r>
      <w:r w:rsidRPr="00E17155">
        <w:rPr>
          <w:rFonts w:ascii="CMU Serif Roman" w:hAnsi="CMU Serif Roman" w:cs="CMU Serif Roman"/>
        </w:rPr>
        <w:t xml:space="preserve"> (дата обращения</w:t>
      </w:r>
      <w:r w:rsidR="00BD5D43">
        <w:rPr>
          <w:rFonts w:ascii="CMU Serif Roman" w:hAnsi="CMU Serif Roman" w:cs="CMU Serif Roman"/>
          <w:lang w:val="en-US"/>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lang w:val="en-US"/>
        </w:rPr>
      </w:pPr>
      <w:r w:rsidRPr="00E17155">
        <w:rPr>
          <w:rFonts w:ascii="CMU Serif Roman" w:hAnsi="CMU Serif Roman" w:cs="CMU Serif Roman"/>
          <w:lang w:val="en-US"/>
        </w:rPr>
        <w:t>Ali</w:t>
      </w:r>
      <w:r w:rsidRPr="00C502F4">
        <w:rPr>
          <w:rFonts w:ascii="CMU Serif Roman" w:hAnsi="CMU Serif Roman" w:cs="CMU Serif Roman"/>
          <w:lang w:val="en-US"/>
        </w:rPr>
        <w:t xml:space="preserve"> </w:t>
      </w:r>
      <w:r w:rsidRPr="00E17155">
        <w:rPr>
          <w:rFonts w:ascii="CMU Serif Roman" w:hAnsi="CMU Serif Roman" w:cs="CMU Serif Roman"/>
          <w:lang w:val="en-US"/>
        </w:rPr>
        <w:t>K</w:t>
      </w:r>
      <w:r w:rsidR="00C502F4">
        <w:rPr>
          <w:rFonts w:ascii="CMU Serif Roman" w:hAnsi="CMU Serif Roman" w:cs="CMU Serif Roman"/>
          <w:lang w:val="en-US"/>
        </w:rPr>
        <w:t>.</w:t>
      </w:r>
      <w:r w:rsidRPr="00C502F4">
        <w:rPr>
          <w:rFonts w:ascii="CMU Serif Roman" w:hAnsi="CMU Serif Roman" w:cs="CMU Serif Roman"/>
          <w:lang w:val="en-US"/>
        </w:rPr>
        <w:t xml:space="preserve">, </w:t>
      </w:r>
      <w:r w:rsidRPr="00E17155">
        <w:rPr>
          <w:rFonts w:ascii="CMU Serif Roman" w:hAnsi="CMU Serif Roman" w:cs="CMU Serif Roman"/>
          <w:lang w:val="en-US"/>
        </w:rPr>
        <w:t>Farrer</w:t>
      </w:r>
      <w:r w:rsidRPr="00C502F4">
        <w:rPr>
          <w:rFonts w:ascii="CMU Serif Roman" w:hAnsi="CMU Serif Roman" w:cs="CMU Serif Roman"/>
          <w:lang w:val="en-US"/>
        </w:rPr>
        <w:t xml:space="preserve"> </w:t>
      </w:r>
      <w:r w:rsidRPr="00E17155">
        <w:rPr>
          <w:rFonts w:ascii="CMU Serif Roman" w:hAnsi="CMU Serif Roman" w:cs="CMU Serif Roman"/>
          <w:lang w:val="en-US"/>
        </w:rPr>
        <w:t>L</w:t>
      </w:r>
      <w:r w:rsidR="00C502F4">
        <w:rPr>
          <w:rFonts w:ascii="CMU Serif Roman" w:hAnsi="CMU Serif Roman" w:cs="CMU Serif Roman"/>
          <w:lang w:val="en-US"/>
        </w:rPr>
        <w:t>.</w:t>
      </w:r>
      <w:r w:rsidRPr="00C502F4">
        <w:rPr>
          <w:rFonts w:ascii="CMU Serif Roman" w:hAnsi="CMU Serif Roman" w:cs="CMU Serif Roman"/>
          <w:lang w:val="en-US"/>
        </w:rPr>
        <w:t xml:space="preserve">, </w:t>
      </w:r>
      <w:r w:rsidRPr="00E17155">
        <w:rPr>
          <w:rFonts w:ascii="CMU Serif Roman" w:hAnsi="CMU Serif Roman" w:cs="CMU Serif Roman"/>
          <w:lang w:val="en-US"/>
        </w:rPr>
        <w:t>Gulliver</w:t>
      </w:r>
      <w:r w:rsidRPr="00C502F4">
        <w:rPr>
          <w:rFonts w:ascii="CMU Serif Roman" w:hAnsi="CMU Serif Roman" w:cs="CMU Serif Roman"/>
          <w:lang w:val="en-US"/>
        </w:rPr>
        <w:t xml:space="preserve"> </w:t>
      </w:r>
      <w:r w:rsidRPr="00E17155">
        <w:rPr>
          <w:rFonts w:ascii="CMU Serif Roman" w:hAnsi="CMU Serif Roman" w:cs="CMU Serif Roman"/>
          <w:lang w:val="en-US"/>
        </w:rPr>
        <w:t>A</w:t>
      </w:r>
      <w:r w:rsidR="00C502F4">
        <w:rPr>
          <w:rFonts w:ascii="CMU Serif Roman" w:hAnsi="CMU Serif Roman" w:cs="CMU Serif Roman"/>
          <w:lang w:val="en-US"/>
        </w:rPr>
        <w:t>.</w:t>
      </w:r>
      <w:r w:rsidRPr="00C502F4">
        <w:rPr>
          <w:rFonts w:ascii="CMU Serif Roman" w:hAnsi="CMU Serif Roman" w:cs="CMU Serif Roman"/>
          <w:lang w:val="en-US"/>
        </w:rPr>
        <w:t xml:space="preserve">, </w:t>
      </w:r>
      <w:r w:rsidRPr="00E17155">
        <w:rPr>
          <w:rFonts w:ascii="CMU Serif Roman" w:hAnsi="CMU Serif Roman" w:cs="CMU Serif Roman"/>
          <w:lang w:val="en-US"/>
        </w:rPr>
        <w:t>Griffiths</w:t>
      </w:r>
      <w:r w:rsidRPr="00C502F4">
        <w:rPr>
          <w:rFonts w:ascii="CMU Serif Roman" w:hAnsi="CMU Serif Roman" w:cs="CMU Serif Roman"/>
          <w:lang w:val="en-US"/>
        </w:rPr>
        <w:t xml:space="preserve"> </w:t>
      </w:r>
      <w:r w:rsidRPr="00E17155">
        <w:rPr>
          <w:rFonts w:ascii="CMU Serif Roman" w:hAnsi="CMU Serif Roman" w:cs="CMU Serif Roman"/>
          <w:lang w:val="en-US"/>
        </w:rPr>
        <w:t>K</w:t>
      </w:r>
      <w:r w:rsidR="00C502F4">
        <w:rPr>
          <w:rFonts w:ascii="CMU Serif Roman" w:hAnsi="CMU Serif Roman" w:cs="CMU Serif Roman"/>
          <w:lang w:val="en-US"/>
        </w:rPr>
        <w:t>.</w:t>
      </w:r>
      <w:r w:rsidRPr="00E17155">
        <w:rPr>
          <w:rFonts w:ascii="CMU Serif Roman" w:hAnsi="CMU Serif Roman" w:cs="CMU Serif Roman"/>
          <w:lang w:val="en-US"/>
        </w:rPr>
        <w:t>M</w:t>
      </w:r>
      <w:r w:rsidRPr="00C502F4">
        <w:rPr>
          <w:rFonts w:ascii="CMU Serif Roman" w:hAnsi="CMU Serif Roman" w:cs="CMU Serif Roman"/>
          <w:lang w:val="en-US"/>
        </w:rPr>
        <w:t xml:space="preserve">. </w:t>
      </w:r>
      <w:r w:rsidRPr="00E17155">
        <w:rPr>
          <w:rFonts w:ascii="CMU Serif Roman" w:hAnsi="CMU Serif Roman" w:cs="CMU Serif Roman"/>
          <w:lang w:val="en-US"/>
        </w:rPr>
        <w:t>Online Peer-to-Peer Support for Young People With Mental Health Problems: A Systematic Review // JMIR Ment Health. 2015. Vol.</w:t>
      </w:r>
      <w:r w:rsidR="00E523C3" w:rsidRPr="00E17155">
        <w:rPr>
          <w:rFonts w:ascii="CMU Serif Roman" w:hAnsi="CMU Serif Roman" w:cs="CMU Serif Roman"/>
          <w:lang w:val="en-US"/>
        </w:rPr>
        <w:t> </w:t>
      </w:r>
      <w:r w:rsidRPr="00E17155">
        <w:rPr>
          <w:rFonts w:ascii="CMU Serif Roman" w:hAnsi="CMU Serif Roman" w:cs="CMU Serif Roman"/>
          <w:lang w:val="en-US"/>
        </w:rPr>
        <w:t>2</w:t>
      </w:r>
      <w:r w:rsidR="004265D8" w:rsidRPr="00E17155">
        <w:rPr>
          <w:rFonts w:ascii="CMU Serif Roman" w:hAnsi="CMU Serif Roman" w:cs="CMU Serif Roman"/>
          <w:lang w:val="en-US"/>
        </w:rPr>
        <w:t>,</w:t>
      </w:r>
      <w:r w:rsidRPr="00E17155">
        <w:rPr>
          <w:rFonts w:ascii="CMU Serif Roman" w:hAnsi="CMU Serif Roman" w:cs="CMU Serif Roman"/>
          <w:lang w:val="en-US"/>
        </w:rPr>
        <w:t xml:space="preserve"> </w:t>
      </w:r>
      <w:r w:rsidR="004265D8" w:rsidRPr="00E17155">
        <w:rPr>
          <w:rFonts w:ascii="CMU Serif Roman" w:hAnsi="CMU Serif Roman" w:cs="CMU Serif Roman"/>
          <w:lang w:val="en-US"/>
        </w:rPr>
        <w:t>n</w:t>
      </w:r>
      <w:r w:rsidRPr="00E17155">
        <w:rPr>
          <w:rFonts w:ascii="CMU Serif Roman" w:hAnsi="CMU Serif Roman" w:cs="CMU Serif Roman"/>
          <w:lang w:val="en-US"/>
        </w:rPr>
        <w:t>o.</w:t>
      </w:r>
      <w:r w:rsidR="00281E89" w:rsidRPr="00E17155">
        <w:rPr>
          <w:rFonts w:ascii="CMU Serif Roman" w:hAnsi="CMU Serif Roman" w:cs="CMU Serif Roman"/>
          <w:lang w:val="en-US"/>
        </w:rPr>
        <w:t> </w:t>
      </w:r>
      <w:r w:rsidRPr="00E17155">
        <w:rPr>
          <w:rFonts w:ascii="CMU Serif Roman" w:hAnsi="CMU Serif Roman" w:cs="CMU Serif Roman"/>
          <w:lang w:val="en-US"/>
        </w:rPr>
        <w:t>2</w:t>
      </w:r>
      <w:r w:rsidR="00EE121C">
        <w:rPr>
          <w:rFonts w:ascii="CMU Serif Roman" w:hAnsi="CMU Serif Roman" w:cs="CMU Serif Roman"/>
          <w:lang w:val="en-US"/>
        </w:rPr>
        <w:t xml:space="preserve">. P. </w:t>
      </w:r>
      <w:r w:rsidRPr="00E17155">
        <w:rPr>
          <w:rFonts w:ascii="CMU Serif Roman" w:hAnsi="CMU Serif Roman" w:cs="CMU Serif Roman"/>
          <w:lang w:val="en-US"/>
        </w:rPr>
        <w:t>e19.</w:t>
      </w:r>
      <w:r w:rsidR="00821BEA" w:rsidRPr="00E17155">
        <w:rPr>
          <w:rFonts w:ascii="CMU Serif Roman" w:hAnsi="CMU Serif Roman" w:cs="CMU Serif Roman"/>
          <w:lang w:val="en-US"/>
        </w:rPr>
        <w:t xml:space="preserve"> </w:t>
      </w:r>
      <w:r w:rsidRPr="00E17155">
        <w:rPr>
          <w:rFonts w:ascii="CMU Serif Roman" w:hAnsi="CMU Serif Roman" w:cs="CMU Serif Roman"/>
          <w:lang w:val="en-US"/>
        </w:rPr>
        <w:t>DOI: 10.2196/mental.4418.</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lang w:val="en-US"/>
        </w:rPr>
        <w:t xml:space="preserve">Tsong Y., Young J.T., Killer J.D., Takemoto M.A., Compliment B. Suicide Prevention Program on a Diverse College Campus: Examining the Effectiveness of a Peer-to-Peer Model // Journal of College Student Psychotherapy. </w:t>
      </w:r>
      <w:r w:rsidRPr="00E17155">
        <w:rPr>
          <w:rFonts w:ascii="CMU Serif Roman" w:hAnsi="CMU Serif Roman" w:cs="CMU Serif Roman"/>
        </w:rPr>
        <w:t xml:space="preserve">2018. </w:t>
      </w:r>
      <w:r w:rsidR="00B51D69" w:rsidRPr="00E17155">
        <w:rPr>
          <w:rFonts w:ascii="CMU Serif Roman" w:hAnsi="CMU Serif Roman" w:cs="CMU Serif Roman"/>
          <w:lang w:val="en-US"/>
        </w:rPr>
        <w:t>V</w:t>
      </w:r>
      <w:r w:rsidRPr="00E17155">
        <w:rPr>
          <w:rFonts w:ascii="CMU Serif Roman" w:hAnsi="CMU Serif Roman" w:cs="CMU Serif Roman"/>
        </w:rPr>
        <w:t>ol. 2</w:t>
      </w:r>
      <w:r w:rsidR="00B51D69" w:rsidRPr="00E17155">
        <w:rPr>
          <w:rFonts w:ascii="CMU Serif Roman" w:hAnsi="CMU Serif Roman" w:cs="CMU Serif Roman"/>
        </w:rPr>
        <w:t>,</w:t>
      </w:r>
      <w:r w:rsidRPr="00E17155">
        <w:rPr>
          <w:rFonts w:ascii="CMU Serif Roman" w:hAnsi="CMU Serif Roman" w:cs="CMU Serif Roman"/>
        </w:rPr>
        <w:t xml:space="preserve"> no. 33. P. 131–144. DOI:</w:t>
      </w:r>
      <w:r w:rsidR="00992CC2" w:rsidRPr="00E17155">
        <w:rPr>
          <w:rFonts w:ascii="CMU Serif Roman" w:hAnsi="CMU Serif Roman" w:cs="CMU Serif Roman"/>
        </w:rPr>
        <w:t xml:space="preserve"> </w:t>
      </w:r>
      <w:r w:rsidRPr="00E17155">
        <w:rPr>
          <w:rFonts w:ascii="CMU Serif Roman" w:hAnsi="CMU Serif Roman" w:cs="CMU Serif Roman"/>
        </w:rPr>
        <w:t>10.1080/87568225.2018.1434716</w:t>
      </w:r>
      <w:r w:rsidR="007874FD" w:rsidRPr="00E17155">
        <w:rPr>
          <w:rFonts w:ascii="CMU Serif Roman" w:hAnsi="CMU Serif Roman" w:cs="CMU Serif Roman"/>
        </w:rPr>
        <w:t>.</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Информационные панели для управления регионом. URL: https://iac.spb.ru/proekty-i-sistemy/detail.php/?ELEMENT_ID=418 (дата обращения</w:t>
      </w:r>
      <w:r w:rsidR="00C27B75" w:rsidRPr="00E17155">
        <w:rPr>
          <w:rFonts w:ascii="CMU Serif Roman" w:hAnsi="CMU Serif Roman" w:cs="CMU Serif Roman"/>
        </w:rPr>
        <w:t>:</w:t>
      </w:r>
      <w:r w:rsidRPr="00E17155">
        <w:rPr>
          <w:rFonts w:ascii="CMU Serif Roman" w:hAnsi="CMU Serif Roman" w:cs="CMU Serif Roman"/>
        </w:rPr>
        <w:t xml:space="preserve"> 20.10.2024).</w:t>
      </w:r>
    </w:p>
    <w:p w:rsidR="000407E2" w:rsidRPr="0024130E" w:rsidRDefault="00866D98" w:rsidP="0024130E">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 xml:space="preserve">Скалабан И.А., Дебренн М., Колесова О.В., Погорельская А.М. </w:t>
      </w:r>
      <w:r w:rsidR="0024130E" w:rsidRPr="0024130E">
        <w:rPr>
          <w:rFonts w:ascii="CMU Serif Roman" w:hAnsi="CMU Serif Roman" w:cs="CMU Serif Roman"/>
        </w:rPr>
        <w:t xml:space="preserve">Стратегическое взаимодействие города и университета: роль кампуса в интернационализации высшего образования </w:t>
      </w:r>
      <w:r w:rsidRPr="0024130E">
        <w:rPr>
          <w:rFonts w:ascii="CMU Serif Roman" w:hAnsi="CMU Serif Roman" w:cs="CMU Serif Roman"/>
        </w:rPr>
        <w:t xml:space="preserve">// Вестник Томского государственного университета. Философия. Социология. Политология. 2021. </w:t>
      </w:r>
      <w:r w:rsidRPr="0024130E">
        <w:rPr>
          <w:rFonts w:ascii="Cambria Math" w:hAnsi="Cambria Math" w:cs="Cambria Math"/>
        </w:rPr>
        <w:t>№</w:t>
      </w:r>
      <w:r w:rsidRPr="0024130E">
        <w:rPr>
          <w:rFonts w:ascii="CMU Serif Roman" w:hAnsi="CMU Serif Roman" w:cs="CMU Serif Roman"/>
        </w:rPr>
        <w:t xml:space="preserve"> 59. С. 180</w:t>
      </w:r>
      <w:r w:rsidR="0036482A" w:rsidRPr="0024130E">
        <w:rPr>
          <w:rFonts w:ascii="CMU Serif Roman" w:hAnsi="CMU Serif Roman" w:cs="CMU Serif Roman"/>
        </w:rPr>
        <w:t>–</w:t>
      </w:r>
      <w:r w:rsidRPr="0024130E">
        <w:rPr>
          <w:rFonts w:ascii="CMU Serif Roman" w:hAnsi="CMU Serif Roman" w:cs="CMU Serif Roman"/>
        </w:rPr>
        <w:t>188.</w:t>
      </w:r>
      <w:r w:rsidR="000407E2" w:rsidRPr="0024130E">
        <w:rPr>
          <w:rFonts w:ascii="CMU Serif Roman" w:hAnsi="CMU Serif Roman" w:cs="CMU Serif Roman"/>
          <w:lang w:val="en-US"/>
        </w:rPr>
        <w:t xml:space="preserve"> </w:t>
      </w:r>
      <w:r w:rsidR="000407E2" w:rsidRPr="0024130E">
        <w:rPr>
          <w:rFonts w:ascii="CMU Serif Roman" w:hAnsi="CMU Serif Roman" w:cs="CMU Serif Roman"/>
        </w:rPr>
        <w:t>DOI: 10.17223/1998863Х/59/17</w:t>
      </w:r>
      <w:r w:rsidR="000407E2" w:rsidRPr="0024130E">
        <w:rPr>
          <w:rFonts w:ascii="CMU Serif Roman" w:hAnsi="CMU Serif Roman" w:cs="CMU Serif Roman"/>
          <w:lang w:val="en-US"/>
        </w:rPr>
        <w:t>.</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Афасижев Т.И., Тешев В.А. Механизмы финансирования научных исследований в вузах (из</w:t>
      </w:r>
      <w:r w:rsidR="006D39EF" w:rsidRPr="00E17155">
        <w:rPr>
          <w:rFonts w:ascii="CMU Serif Roman" w:hAnsi="CMU Serif Roman" w:cs="CMU Serif Roman"/>
        </w:rPr>
        <w:t xml:space="preserve"> </w:t>
      </w:r>
      <w:r w:rsidRPr="00E17155">
        <w:rPr>
          <w:rFonts w:ascii="CMU Serif Roman" w:hAnsi="CMU Serif Roman" w:cs="CMU Serif Roman"/>
        </w:rPr>
        <w:t>опыта</w:t>
      </w:r>
      <w:r w:rsidR="006D39EF" w:rsidRPr="00E17155">
        <w:rPr>
          <w:rFonts w:ascii="CMU Serif Roman" w:hAnsi="CMU Serif Roman" w:cs="CMU Serif Roman"/>
        </w:rPr>
        <w:t xml:space="preserve"> </w:t>
      </w:r>
      <w:r w:rsidRPr="00E17155">
        <w:rPr>
          <w:rFonts w:ascii="CMU Serif Roman" w:hAnsi="CMU Serif Roman" w:cs="CMU Serif Roman"/>
        </w:rPr>
        <w:t>зарубежных</w:t>
      </w:r>
      <w:r w:rsidR="006D39EF" w:rsidRPr="00E17155">
        <w:rPr>
          <w:rFonts w:ascii="CMU Serif Roman" w:hAnsi="CMU Serif Roman" w:cs="CMU Serif Roman"/>
        </w:rPr>
        <w:t xml:space="preserve"> </w:t>
      </w:r>
      <w:r w:rsidRPr="00E17155">
        <w:rPr>
          <w:rFonts w:ascii="CMU Serif Roman" w:hAnsi="CMU Serif Roman" w:cs="CMU Serif Roman"/>
        </w:rPr>
        <w:t>университетов).</w:t>
      </w:r>
      <w:r w:rsidR="00DD18F9" w:rsidRPr="00E17155">
        <w:rPr>
          <w:rFonts w:ascii="CMU Serif Roman" w:hAnsi="CMU Serif Roman" w:cs="CMU Serif Roman"/>
        </w:rPr>
        <w:t xml:space="preserve"> </w:t>
      </w:r>
      <w:r w:rsidRPr="00E17155">
        <w:rPr>
          <w:rFonts w:ascii="CMU Serif Roman" w:hAnsi="CMU Serif Roman" w:cs="CMU Serif Roman"/>
        </w:rPr>
        <w:t>URL: http://vestnik.adygnet.ru/files/2007.1/420/afasizhev2007_1.pdf (дата обращения</w:t>
      </w:r>
      <w:r w:rsidR="00EB7B9C" w:rsidRPr="006E42DA">
        <w:rPr>
          <w:rFonts w:ascii="CMU Serif Roman" w:hAnsi="CMU Serif Roman" w:cs="CMU Serif Roman"/>
        </w:rPr>
        <w:t>:</w:t>
      </w:r>
      <w:r w:rsidRPr="00E17155">
        <w:rPr>
          <w:rFonts w:ascii="CMU Serif Roman" w:hAnsi="CMU Serif Roman" w:cs="CMU Serif Roman"/>
        </w:rPr>
        <w:t xml:space="preserve"> 20.10.2024).</w:t>
      </w:r>
    </w:p>
    <w:p w:rsidR="00866D98" w:rsidRPr="00E17155" w:rsidRDefault="00866D98" w:rsidP="00E17155">
      <w:pPr>
        <w:pStyle w:val="ab"/>
        <w:numPr>
          <w:ilvl w:val="0"/>
          <w:numId w:val="19"/>
        </w:numPr>
        <w:tabs>
          <w:tab w:val="left" w:pos="426"/>
        </w:tabs>
        <w:ind w:left="426" w:hanging="426"/>
        <w:rPr>
          <w:rFonts w:ascii="CMU Serif Roman" w:hAnsi="CMU Serif Roman" w:cs="CMU Serif Roman"/>
        </w:rPr>
      </w:pPr>
      <w:r w:rsidRPr="00E17155">
        <w:rPr>
          <w:rFonts w:ascii="CMU Serif Roman" w:hAnsi="CMU Serif Roman" w:cs="CMU Serif Roman"/>
        </w:rPr>
        <w:t xml:space="preserve">Балынская Н.Р., Кузнецова Н.В. Стратегические аспекты взаимодействия образовательной организации с бизнес-сообществом // Вопросы управления. 2018. </w:t>
      </w:r>
      <w:r w:rsidRPr="00E17155">
        <w:rPr>
          <w:rFonts w:ascii="Cambria Math" w:hAnsi="Cambria Math" w:cs="Cambria Math"/>
        </w:rPr>
        <w:t>№</w:t>
      </w:r>
      <w:r w:rsidRPr="00E17155">
        <w:rPr>
          <w:rFonts w:ascii="CMU Serif Roman" w:hAnsi="CMU Serif Roman" w:cs="CMU Serif Roman"/>
        </w:rPr>
        <w:t xml:space="preserve"> 6 (36). С. 224</w:t>
      </w:r>
      <w:r w:rsidR="00F1101A" w:rsidRPr="00E17155">
        <w:rPr>
          <w:rFonts w:ascii="CMU Serif Roman" w:hAnsi="CMU Serif Roman" w:cs="CMU Serif Roman"/>
        </w:rPr>
        <w:t>–</w:t>
      </w:r>
      <w:r w:rsidRPr="00E17155">
        <w:rPr>
          <w:rFonts w:ascii="CMU Serif Roman" w:hAnsi="CMU Serif Roman" w:cs="CMU Serif Roman"/>
        </w:rPr>
        <w:t>231.</w:t>
      </w:r>
    </w:p>
    <w:p w:rsidR="006A09A2" w:rsidRPr="00AF773D" w:rsidRDefault="006A09A2" w:rsidP="00866D98">
      <w:pPr>
        <w:ind w:firstLine="397"/>
        <w:rPr>
          <w:rFonts w:ascii="CMU Serif Roman" w:hAnsi="CMU Serif Roman" w:cs="CMU Serif Roman"/>
        </w:rPr>
      </w:pPr>
    </w:p>
    <w:p w:rsidR="00FA32A0" w:rsidRPr="00F8058A" w:rsidRDefault="00FA32A0" w:rsidP="00FA32A0">
      <w:pPr>
        <w:ind w:firstLine="397"/>
        <w:rPr>
          <w:rFonts w:ascii="CMU Serif Roman" w:hAnsi="CMU Serif Roman" w:cs="CMU Serif Roman"/>
        </w:rPr>
      </w:pPr>
      <w:r w:rsidRPr="00F8058A">
        <w:rPr>
          <w:rFonts w:ascii="CMU Serif Roman" w:hAnsi="CMU Serif Roman" w:cs="CMU Serif Roman"/>
        </w:rPr>
        <w:lastRenderedPageBreak/>
        <w:t>Шумакова Наталья Игоревна, старший п</w:t>
      </w:r>
      <w:r w:rsidR="00571690">
        <w:rPr>
          <w:rFonts w:ascii="CMU Serif Roman" w:hAnsi="CMU Serif Roman" w:cs="CMU Serif Roman"/>
        </w:rPr>
        <w:t>р</w:t>
      </w:r>
      <w:r w:rsidRPr="00F8058A">
        <w:rPr>
          <w:rFonts w:ascii="CMU Serif Roman" w:hAnsi="CMU Serif Roman" w:cs="CMU Serif Roman"/>
        </w:rPr>
        <w:t>еподаватель кафедр</w:t>
      </w:r>
      <w:r w:rsidR="00571690">
        <w:rPr>
          <w:rFonts w:ascii="CMU Serif Roman" w:hAnsi="CMU Serif Roman" w:cs="CMU Serif Roman"/>
        </w:rPr>
        <w:t>ы</w:t>
      </w:r>
      <w:r w:rsidRPr="00F8058A">
        <w:rPr>
          <w:rFonts w:ascii="CMU Serif Roman" w:hAnsi="CMU Serif Roman" w:cs="CMU Serif Roman"/>
        </w:rPr>
        <w:t xml:space="preserve"> конституционного и административного права, Южно-Уральский государственный университет (национальный исследовательский университет) (Челябинск, Российская Федерация)</w:t>
      </w:r>
    </w:p>
    <w:p w:rsidR="006A09A2" w:rsidRPr="00F8058A" w:rsidRDefault="00FA32A0" w:rsidP="00147EC0">
      <w:pPr>
        <w:ind w:firstLine="397"/>
        <w:rPr>
          <w:rFonts w:ascii="CMU Serif Roman" w:hAnsi="CMU Serif Roman" w:cs="CMU Serif Roman"/>
        </w:rPr>
      </w:pPr>
      <w:r w:rsidRPr="00F8058A">
        <w:rPr>
          <w:rFonts w:ascii="CMU Serif Roman" w:hAnsi="CMU Serif Roman" w:cs="CMU Serif Roman"/>
        </w:rPr>
        <w:t>Титова Елена Викторовна, д.ю.н., профессор, директор Юридического института, заведующий кафедрой конституционного и административного права, Южно-Уральский государственный университет (национальный исследовательский университет) (Челябинск, Российская Федерация)</w:t>
      </w:r>
    </w:p>
    <w:p w:rsidR="00147EC0" w:rsidRPr="00C8262B" w:rsidRDefault="00147EC0" w:rsidP="00147EC0">
      <w:pPr>
        <w:pBdr>
          <w:bottom w:val="single" w:sz="4" w:space="1" w:color="auto"/>
        </w:pBdr>
        <w:spacing w:after="200" w:line="276" w:lineRule="auto"/>
        <w:jc w:val="left"/>
      </w:pPr>
    </w:p>
    <w:p w:rsidR="006A09A2" w:rsidRPr="00C200AB" w:rsidRDefault="00147EC0" w:rsidP="00C200AB">
      <w:pPr>
        <w:spacing w:before="120" w:after="120"/>
        <w:jc w:val="right"/>
        <w:rPr>
          <w:rFonts w:cs="Times New Roman (Основной текст"/>
          <w:b/>
          <w:caps/>
          <w:lang w:val="en-US"/>
        </w:rPr>
      </w:pPr>
      <w:r w:rsidRPr="00954C21">
        <w:rPr>
          <w:rStyle w:val="af1"/>
          <w:rFonts w:cs="Times New Roman (Основной текст"/>
          <w:caps w:val="0"/>
          <w:sz w:val="22"/>
          <w:szCs w:val="22"/>
          <w:lang w:val="en-US"/>
        </w:rPr>
        <w:t>DOI: </w:t>
      </w:r>
      <w:hyperlink r:id="rId8" w:history="1">
        <w:r w:rsidRPr="00954C21">
          <w:rPr>
            <w:rStyle w:val="af1"/>
            <w:rFonts w:cs="Times New Roman (Основной текст"/>
            <w:caps w:val="0"/>
            <w:sz w:val="22"/>
            <w:szCs w:val="22"/>
            <w:lang w:val="en-US"/>
          </w:rPr>
          <w:t>10.14529/</w:t>
        </w:r>
        <w:r>
          <w:rPr>
            <w:rStyle w:val="af1"/>
            <w:rFonts w:cs="Times New Roman (Основной текст"/>
            <w:caps w:val="0"/>
            <w:sz w:val="22"/>
            <w:szCs w:val="22"/>
            <w:lang w:val="en-US"/>
          </w:rPr>
          <w:t>cmse</w:t>
        </w:r>
        <w:r w:rsidRPr="00954C21">
          <w:rPr>
            <w:rStyle w:val="af1"/>
            <w:rFonts w:cs="Times New Roman (Основной текст"/>
            <w:caps w:val="0"/>
            <w:sz w:val="22"/>
            <w:szCs w:val="22"/>
            <w:lang w:val="en-US"/>
          </w:rPr>
          <w:t>XXXXXX</w:t>
        </w:r>
      </w:hyperlink>
    </w:p>
    <w:p w:rsidR="006A09A2" w:rsidRPr="001070BB" w:rsidRDefault="006A09A2" w:rsidP="00C0022E">
      <w:pPr>
        <w:pStyle w:val="af0"/>
        <w:rPr>
          <w:rStyle w:val="af1"/>
          <w:rFonts w:cs="CMU Serif"/>
          <w:b/>
          <w:lang w:val="en-US"/>
        </w:rPr>
      </w:pPr>
      <w:bookmarkStart w:id="3" w:name="_Hlk189763916"/>
      <w:r w:rsidRPr="001070BB">
        <w:rPr>
          <w:rStyle w:val="af1"/>
          <w:rFonts w:cs="CMU Serif"/>
          <w:b/>
          <w:lang w:val="en-US"/>
        </w:rPr>
        <w:t>INTERNATIONAL LEVEL CAMPUS:</w:t>
      </w:r>
      <w:r w:rsidR="001070BB">
        <w:rPr>
          <w:rStyle w:val="af1"/>
          <w:rFonts w:cs="CMU Serif"/>
          <w:b/>
          <w:lang w:val="en-US"/>
        </w:rPr>
        <w:br/>
      </w:r>
      <w:r w:rsidRPr="001070BB">
        <w:rPr>
          <w:rStyle w:val="af1"/>
          <w:rFonts w:cs="CMU Serif"/>
          <w:b/>
          <w:lang w:val="en-US"/>
        </w:rPr>
        <w:t>CREATING COMPLEX DIGITAL PLATFORMS</w:t>
      </w:r>
      <w:r w:rsidR="001070BB">
        <w:rPr>
          <w:rStyle w:val="af1"/>
          <w:rFonts w:cs="CMU Serif"/>
          <w:b/>
          <w:lang w:val="en-US"/>
        </w:rPr>
        <w:br/>
      </w:r>
      <w:r w:rsidRPr="001070BB">
        <w:rPr>
          <w:rStyle w:val="af1"/>
          <w:rFonts w:cs="CMU Serif"/>
          <w:b/>
          <w:lang w:val="en-US"/>
        </w:rPr>
        <w:t>FOR IMPLEMENTATION OF INCLUSIVE PROCESSES</w:t>
      </w:r>
      <w:r w:rsidR="001070BB">
        <w:rPr>
          <w:rStyle w:val="af1"/>
          <w:rFonts w:cs="CMU Serif"/>
          <w:b/>
          <w:lang w:val="en-US"/>
        </w:rPr>
        <w:br/>
      </w:r>
      <w:r w:rsidRPr="001070BB">
        <w:rPr>
          <w:rStyle w:val="af1"/>
          <w:rFonts w:cs="CMU Serif"/>
          <w:b/>
          <w:lang w:val="en-US"/>
        </w:rPr>
        <w:t>IN THE ACADEMIC ENVIROMENT AND BEYOND</w:t>
      </w:r>
    </w:p>
    <w:p w:rsidR="006A09A2" w:rsidRPr="00F8058A" w:rsidRDefault="006A09A2" w:rsidP="00FA32A0">
      <w:pPr>
        <w:jc w:val="center"/>
        <w:rPr>
          <w:rFonts w:ascii="CMU Serif Roman" w:hAnsi="CMU Serif Roman" w:cs="CMU Serif Roman"/>
          <w:sz w:val="12"/>
          <w:szCs w:val="12"/>
          <w:lang w:val="en-US"/>
        </w:rPr>
      </w:pPr>
    </w:p>
    <w:p w:rsidR="006A09A2" w:rsidRPr="0009574C" w:rsidRDefault="006A09A2" w:rsidP="00C80EF5">
      <w:pPr>
        <w:pStyle w:val="af4"/>
        <w:rPr>
          <w:lang w:val="it-IT"/>
        </w:rPr>
      </w:pPr>
      <w:r w:rsidRPr="0009574C">
        <w:rPr>
          <w:lang w:val="it-IT"/>
        </w:rPr>
        <w:t xml:space="preserve">© </w:t>
      </w:r>
      <w:r w:rsidRPr="00F8058A">
        <w:rPr>
          <w:lang w:val="en-US"/>
        </w:rPr>
        <w:fldChar w:fldCharType="begin"/>
      </w:r>
      <w:r w:rsidRPr="00F8058A">
        <w:instrText xml:space="preserve"> TIME \@ "yyyy" </w:instrText>
      </w:r>
      <w:r w:rsidRPr="00F8058A">
        <w:rPr>
          <w:lang w:val="en-US"/>
        </w:rPr>
        <w:fldChar w:fldCharType="separate"/>
      </w:r>
      <w:r w:rsidR="00AE55A3">
        <w:rPr>
          <w:noProof/>
        </w:rPr>
        <w:t>2025</w:t>
      </w:r>
      <w:r w:rsidRPr="00F8058A">
        <w:rPr>
          <w:lang w:val="en-US"/>
        </w:rPr>
        <w:fldChar w:fldCharType="end"/>
      </w:r>
      <w:r w:rsidRPr="0009574C">
        <w:rPr>
          <w:lang w:val="it-IT"/>
        </w:rPr>
        <w:t xml:space="preserve"> N.I. Shumakova, </w:t>
      </w:r>
      <w:r w:rsidR="00916BF1" w:rsidRPr="0009574C">
        <w:rPr>
          <w:lang w:val="it-IT"/>
        </w:rPr>
        <w:t>E.V.</w:t>
      </w:r>
      <w:r w:rsidR="005F2666" w:rsidRPr="005F2666">
        <w:rPr>
          <w:lang w:val="it-IT"/>
        </w:rPr>
        <w:t> </w:t>
      </w:r>
      <w:r w:rsidR="00916BF1" w:rsidRPr="0009574C">
        <w:rPr>
          <w:lang w:val="it-IT"/>
        </w:rPr>
        <w:t>Titova</w:t>
      </w:r>
    </w:p>
    <w:p w:rsidR="006A09A2" w:rsidRDefault="006A09A2" w:rsidP="00FA32A0">
      <w:pPr>
        <w:jc w:val="center"/>
        <w:rPr>
          <w:rFonts w:ascii="CMU Serif Roman" w:hAnsi="CMU Serif Roman" w:cs="CMU Serif Roman"/>
          <w:i/>
          <w:lang w:val="it-IT"/>
        </w:rPr>
      </w:pPr>
      <w:r w:rsidRPr="00F8058A">
        <w:rPr>
          <w:rFonts w:ascii="CMU Serif Roman" w:hAnsi="CMU Serif Roman" w:cs="CMU Serif Roman"/>
          <w:i/>
          <w:lang w:val="en-US"/>
        </w:rPr>
        <w:t>South Ural State University (pr. </w:t>
      </w:r>
      <w:r w:rsidRPr="0009574C">
        <w:rPr>
          <w:rFonts w:ascii="CMU Serif Roman" w:hAnsi="CMU Serif Roman" w:cs="CMU Serif Roman"/>
          <w:i/>
          <w:lang w:val="it-IT"/>
        </w:rPr>
        <w:t>Lenina 76, Chelyabinsk, 454080 Russia)</w:t>
      </w:r>
      <w:r w:rsidRPr="0009574C">
        <w:rPr>
          <w:rFonts w:ascii="CMU Serif Roman" w:hAnsi="CMU Serif Roman" w:cs="CMU Serif Roman"/>
          <w:lang w:val="it-IT"/>
        </w:rPr>
        <w:br/>
      </w:r>
      <w:r w:rsidRPr="0009574C">
        <w:rPr>
          <w:rFonts w:ascii="CMU Serif Roman" w:hAnsi="CMU Serif Roman" w:cs="CMU Serif Roman"/>
          <w:i/>
          <w:lang w:val="it-IT"/>
        </w:rPr>
        <w:t xml:space="preserve">E-mail: shumakovani@susu.ru, </w:t>
      </w:r>
      <w:r w:rsidR="00916BF1" w:rsidRPr="0009574C">
        <w:rPr>
          <w:rFonts w:ascii="CMU Serif Roman" w:hAnsi="CMU Serif Roman" w:cs="CMU Serif Roman"/>
          <w:i/>
          <w:lang w:val="it-IT"/>
        </w:rPr>
        <w:t>titovaev</w:t>
      </w:r>
      <w:r w:rsidRPr="0009574C">
        <w:rPr>
          <w:rFonts w:ascii="CMU Serif Roman" w:hAnsi="CMU Serif Roman" w:cs="CMU Serif Roman"/>
          <w:i/>
          <w:lang w:val="it-IT"/>
        </w:rPr>
        <w:t>@</w:t>
      </w:r>
      <w:r w:rsidR="00916BF1" w:rsidRPr="0009574C">
        <w:rPr>
          <w:rFonts w:ascii="CMU Serif Roman" w:hAnsi="CMU Serif Roman" w:cs="CMU Serif Roman"/>
          <w:i/>
          <w:lang w:val="it-IT"/>
        </w:rPr>
        <w:t>susu</w:t>
      </w:r>
      <w:r w:rsidRPr="0009574C">
        <w:rPr>
          <w:rFonts w:ascii="CMU Serif Roman" w:hAnsi="CMU Serif Roman" w:cs="CMU Serif Roman"/>
          <w:i/>
          <w:lang w:val="it-IT"/>
        </w:rPr>
        <w:t>.ru</w:t>
      </w:r>
    </w:p>
    <w:p w:rsidR="0033220D" w:rsidRPr="0080571E" w:rsidRDefault="0033220D" w:rsidP="0033220D">
      <w:pPr>
        <w:jc w:val="center"/>
        <w:rPr>
          <w:lang w:val="en-US"/>
        </w:rPr>
      </w:pPr>
      <w:r w:rsidRPr="00D210D2">
        <w:rPr>
          <w:lang w:val="en-US"/>
        </w:rPr>
        <w:t xml:space="preserve">Received: </w:t>
      </w:r>
      <w:r w:rsidRPr="0080571E">
        <w:rPr>
          <w:lang w:val="en-US"/>
        </w:rPr>
        <w:t>20</w:t>
      </w:r>
      <w:r w:rsidRPr="003001FA">
        <w:rPr>
          <w:lang w:val="en-US"/>
        </w:rPr>
        <w:t>.</w:t>
      </w:r>
      <w:r w:rsidRPr="0080571E">
        <w:rPr>
          <w:lang w:val="en-US"/>
        </w:rPr>
        <w:t>02</w:t>
      </w:r>
      <w:r w:rsidRPr="003001FA">
        <w:rPr>
          <w:lang w:val="en-US"/>
        </w:rPr>
        <w:t>.</w:t>
      </w:r>
      <w:r w:rsidRPr="0080571E">
        <w:rPr>
          <w:lang w:val="en-US"/>
        </w:rPr>
        <w:t>2025</w:t>
      </w:r>
    </w:p>
    <w:bookmarkEnd w:id="3"/>
    <w:p w:rsidR="006A09A2" w:rsidRPr="0080571E" w:rsidRDefault="006A09A2" w:rsidP="00202DC2">
      <w:pPr>
        <w:rPr>
          <w:rFonts w:ascii="CMU Serif Roman" w:hAnsi="CMU Serif Roman" w:cs="CMU Serif Roman"/>
          <w:lang w:val="en-US"/>
        </w:rPr>
      </w:pPr>
    </w:p>
    <w:p w:rsidR="006A09A2" w:rsidRPr="00FD3F29" w:rsidRDefault="005D2A6F" w:rsidP="006A09A2">
      <w:pPr>
        <w:pStyle w:val="af2"/>
        <w:rPr>
          <w:szCs w:val="18"/>
          <w:lang w:val="en-US"/>
        </w:rPr>
      </w:pPr>
      <w:r w:rsidRPr="00F8058A">
        <w:rPr>
          <w:lang w:val="en-US"/>
        </w:rPr>
        <w:t xml:space="preserve">The study’s major hypothesis suggests the presence of a need for digitalization of an international-level campus by creating a complex digital platform on its basis. The following are proposed as components of such a platform: an internal social network, educational services and units, special-purpose services and units, a campus </w:t>
      </w:r>
      <w:r w:rsidR="00E961AD" w:rsidRPr="00F8058A">
        <w:rPr>
          <w:lang w:val="en-US"/>
        </w:rPr>
        <w:t>dashboard</w:t>
      </w:r>
      <w:r w:rsidRPr="00F8058A">
        <w:rPr>
          <w:lang w:val="en-US"/>
        </w:rPr>
        <w:t xml:space="preserve"> </w:t>
      </w:r>
      <w:r w:rsidR="00E961AD" w:rsidRPr="00F8058A">
        <w:rPr>
          <w:lang w:val="en-US"/>
        </w:rPr>
        <w:t xml:space="preserve">with possibility of </w:t>
      </w:r>
      <w:r w:rsidRPr="00F8058A">
        <w:rPr>
          <w:lang w:val="en-US"/>
        </w:rPr>
        <w:t xml:space="preserve">online interaction with the city (representatives of the business community, industries and citizens). Based on the results of the latest multidisciplinary studies by domestic and foreign scientists, the authors prove that the introduction of such components will contribute to increasing the efficiency of the implementation of inclusive processes in the academic environment and beyond, increasing the prestige and competitiveness of beneficiaries, academic mobility, improving the psychological well-being of students, as well as attracting additional funding for both the platform itself and the educational institutions included in the interuniversity union. The novelty of the research conducted within the framework of this article lies in the possibility of using existing domestic programs to create new types of multi-component digital platforms operating in a single window mode, the functionality of which will be able to satisfy a number of needs of the population, business and the state, reflected in </w:t>
      </w:r>
      <w:r w:rsidRPr="00FD3F29">
        <w:rPr>
          <w:szCs w:val="18"/>
          <w:lang w:val="en-US"/>
        </w:rPr>
        <w:t>national and regional strategic development programs.</w:t>
      </w:r>
    </w:p>
    <w:p w:rsidR="009429CC" w:rsidRPr="00FD3F29" w:rsidRDefault="009429CC" w:rsidP="002A77B7">
      <w:pPr>
        <w:pStyle w:val="af6"/>
        <w:rPr>
          <w:szCs w:val="18"/>
          <w:lang w:val="en-US"/>
        </w:rPr>
      </w:pPr>
      <w:r w:rsidRPr="00FD3F29">
        <w:rPr>
          <w:szCs w:val="18"/>
          <w:lang w:val="en-US"/>
        </w:rPr>
        <w:t>Keywords: inrormational technologies, digigtal education, inclusion, digital platforms, barrier-free environment, international-level campus</w:t>
      </w:r>
      <w:r w:rsidR="00A85A29" w:rsidRPr="00FD3F29">
        <w:rPr>
          <w:szCs w:val="18"/>
          <w:lang w:val="en-US"/>
        </w:rPr>
        <w:t>.</w:t>
      </w:r>
    </w:p>
    <w:p w:rsidR="005A3DF3" w:rsidRPr="00C72FBB" w:rsidRDefault="005A3DF3" w:rsidP="00C72FBB">
      <w:pPr>
        <w:spacing w:before="120"/>
        <w:rPr>
          <w:b/>
          <w:lang w:val="en-US"/>
        </w:rPr>
      </w:pPr>
      <w:r w:rsidRPr="00C72FBB">
        <w:rPr>
          <w:b/>
          <w:lang w:val="en-US"/>
        </w:rPr>
        <w:t>FOR CITATION</w:t>
      </w:r>
    </w:p>
    <w:p w:rsidR="005A3DF3" w:rsidRPr="007655CC" w:rsidRDefault="005A3DF3" w:rsidP="00FD4508">
      <w:pPr>
        <w:ind w:firstLine="397"/>
        <w:rPr>
          <w:lang w:val="en-US"/>
        </w:rPr>
      </w:pPr>
      <w:r w:rsidRPr="0080571E">
        <w:rPr>
          <w:lang w:val="en-US"/>
        </w:rPr>
        <w:t>Shumakova N.I., Titova E.V. International Campus: Creation of Complex Digital Platforms for the Implementation of Inclusive Processes in the Academic Environment and Beyond</w:t>
      </w:r>
      <w:r w:rsidR="002A6F82">
        <w:rPr>
          <w:lang w:val="en-US"/>
        </w:rPr>
        <w:t>.</w:t>
      </w:r>
      <w:r w:rsidRPr="0080571E">
        <w:rPr>
          <w:lang w:val="en-US"/>
        </w:rPr>
        <w:t xml:space="preserve"> Bulletin of </w:t>
      </w:r>
      <w:r w:rsidR="0022603A" w:rsidRPr="00AE10F5">
        <w:rPr>
          <w:lang w:val="en-US"/>
        </w:rPr>
        <w:t>the South Ural State University</w:t>
      </w:r>
      <w:r w:rsidRPr="0080571E">
        <w:rPr>
          <w:lang w:val="en-US"/>
        </w:rPr>
        <w:t>. Series: Computational Mathematics and Information Science. 2025. Vol.</w:t>
      </w:r>
      <w:r w:rsidR="00915DBB">
        <w:rPr>
          <w:lang w:val="en-US"/>
        </w:rPr>
        <w:t> </w:t>
      </w:r>
      <w:r w:rsidRPr="0080571E">
        <w:rPr>
          <w:lang w:val="en-US"/>
        </w:rPr>
        <w:t xml:space="preserve">X, </w:t>
      </w:r>
      <w:r w:rsidR="007655CC">
        <w:rPr>
          <w:lang w:val="en-US"/>
        </w:rPr>
        <w:t>n</w:t>
      </w:r>
      <w:r w:rsidRPr="0080571E">
        <w:rPr>
          <w:lang w:val="en-US"/>
        </w:rPr>
        <w:t>o.</w:t>
      </w:r>
      <w:r w:rsidR="00EF3DD6">
        <w:rPr>
          <w:lang w:val="en-US"/>
        </w:rPr>
        <w:t> </w:t>
      </w:r>
      <w:r w:rsidRPr="0080571E">
        <w:rPr>
          <w:lang w:val="en-US"/>
        </w:rPr>
        <w:t>Y. P.</w:t>
      </w:r>
      <w:r w:rsidR="00EF3DD6">
        <w:rPr>
          <w:lang w:val="en-US"/>
        </w:rPr>
        <w:t> </w:t>
      </w:r>
      <w:r w:rsidRPr="0080571E">
        <w:rPr>
          <w:lang w:val="en-US"/>
        </w:rPr>
        <w:t xml:space="preserve">Z1–Z2. </w:t>
      </w:r>
      <w:r w:rsidR="006C56D6" w:rsidRPr="00D210D2">
        <w:rPr>
          <w:lang w:val="en-US"/>
        </w:rPr>
        <w:t xml:space="preserve">(in Russian) </w:t>
      </w:r>
      <w:r w:rsidRPr="0080571E">
        <w:rPr>
          <w:lang w:val="en-US"/>
        </w:rPr>
        <w:t>DOI:</w:t>
      </w:r>
      <w:r w:rsidR="007655CC" w:rsidRPr="00D210D2">
        <w:rPr>
          <w:lang w:val="en-US"/>
        </w:rPr>
        <w:t> </w:t>
      </w:r>
      <w:hyperlink r:id="rId9" w:history="1">
        <w:r w:rsidR="007655CC" w:rsidRPr="00D210D2">
          <w:rPr>
            <w:rStyle w:val="aff9"/>
            <w:color w:val="auto"/>
            <w:u w:val="none"/>
            <w:lang w:val="en-US"/>
          </w:rPr>
          <w:t>10.14529/cmseXXXXXX</w:t>
        </w:r>
      </w:hyperlink>
      <w:r w:rsidR="00966D90">
        <w:rPr>
          <w:rStyle w:val="aff9"/>
          <w:color w:val="auto"/>
          <w:u w:val="none"/>
          <w:lang w:val="en-US"/>
        </w:rPr>
        <w:t>.</w:t>
      </w:r>
    </w:p>
    <w:p w:rsidR="005A3DF3" w:rsidRPr="0080571E" w:rsidRDefault="005A3DF3" w:rsidP="00DA2424">
      <w:pPr>
        <w:pStyle w:val="af6"/>
        <w:ind w:firstLine="0"/>
        <w:rPr>
          <w:i w:val="0"/>
          <w:lang w:val="en-US"/>
        </w:rPr>
      </w:pPr>
    </w:p>
    <w:p w:rsidR="005A3DF3" w:rsidRPr="0080571E" w:rsidRDefault="005A3DF3" w:rsidP="00E6251E">
      <w:pPr>
        <w:ind w:firstLine="397"/>
        <w:rPr>
          <w:i/>
          <w:lang w:val="en-US"/>
        </w:rPr>
      </w:pPr>
      <w:r w:rsidRPr="0080571E">
        <w:rPr>
          <w:i/>
          <w:lang w:val="en-US"/>
        </w:rPr>
        <w:t>This paper is distributed under the terms of the Creative Commons Attribution-Non Commercial 3.0 License which permits non-commercial use, reproduction and distribution of the work without further permission provided the original work is properly cites.</w:t>
      </w:r>
    </w:p>
    <w:p w:rsidR="009429CC" w:rsidRPr="00FA7437" w:rsidRDefault="009429CC" w:rsidP="00E17155">
      <w:pPr>
        <w:pStyle w:val="10"/>
        <w:numPr>
          <w:ilvl w:val="0"/>
          <w:numId w:val="0"/>
        </w:numPr>
        <w:rPr>
          <w:lang w:val="en-US"/>
        </w:rPr>
      </w:pPr>
      <w:bookmarkStart w:id="4" w:name="_Ref353014208"/>
      <w:r w:rsidRPr="00F8058A">
        <w:rPr>
          <w:lang w:val="en-US"/>
        </w:rPr>
        <w:t>References</w:t>
      </w:r>
      <w:bookmarkEnd w:id="4"/>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Begishev I.R., Zharova A.K., Zaloilo M.V., Filipova I.A., Shutova A.A. Technological Transformation: Growing Opportunities and Legal Response to Emerging Risks</w:t>
      </w:r>
      <w:r w:rsidR="00EE5124" w:rsidRPr="00781BE0">
        <w:rPr>
          <w:rFonts w:ascii="CMU Serif Roman" w:hAnsi="CMU Serif Roman" w:cs="CMU Serif Roman"/>
          <w:lang w:val="en-US"/>
        </w:rPr>
        <w:t>.</w:t>
      </w:r>
      <w:r w:rsidRPr="00781BE0">
        <w:rPr>
          <w:rFonts w:ascii="CMU Serif Roman" w:hAnsi="CMU Serif Roman" w:cs="CMU Serif Roman"/>
          <w:lang w:val="en-US"/>
        </w:rPr>
        <w:t xml:space="preserve"> Journal </w:t>
      </w:r>
      <w:r w:rsidRPr="00781BE0">
        <w:rPr>
          <w:rFonts w:ascii="CMU Serif Roman" w:hAnsi="CMU Serif Roman" w:cs="CMU Serif Roman"/>
          <w:lang w:val="en-US"/>
        </w:rPr>
        <w:lastRenderedPageBreak/>
        <w:t>of Digital Technologies and Law. Dec. 2024. Vol. 4, no.</w:t>
      </w:r>
      <w:r w:rsidR="00D94C33" w:rsidRPr="00781BE0">
        <w:rPr>
          <w:rFonts w:ascii="CMU Serif Roman" w:hAnsi="CMU Serif Roman" w:cs="CMU Serif Roman"/>
          <w:lang w:val="en-US"/>
        </w:rPr>
        <w:t> </w:t>
      </w:r>
      <w:r w:rsidRPr="00781BE0">
        <w:rPr>
          <w:rFonts w:ascii="CMU Serif Roman" w:hAnsi="CMU Serif Roman" w:cs="CMU Serif Roman"/>
          <w:lang w:val="en-US"/>
        </w:rPr>
        <w:t>2. P. 735</w:t>
      </w:r>
      <w:r w:rsidR="00200585" w:rsidRPr="00781BE0">
        <w:rPr>
          <w:rFonts w:ascii="CMU Serif Roman" w:hAnsi="CMU Serif Roman" w:cs="CMU Serif Roman"/>
          <w:lang w:val="en-US"/>
        </w:rPr>
        <w:t>–</w:t>
      </w:r>
      <w:r w:rsidRPr="00781BE0">
        <w:rPr>
          <w:rFonts w:ascii="CMU Serif Roman" w:hAnsi="CMU Serif Roman" w:cs="CMU Serif Roman"/>
          <w:lang w:val="en-US"/>
        </w:rPr>
        <w:t>740. DOI: 10.21202/jdtl.2024.37.</w:t>
      </w:r>
    </w:p>
    <w:p w:rsidR="00BA182E" w:rsidRDefault="009429CC" w:rsidP="00BA182E">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Hutson J., Hutson P. Digital Inclusion for People with Autism Spectrum Disorders: Review of the Current Legal Models and Doctrinal Concepts</w:t>
      </w:r>
      <w:r w:rsidR="008401ED" w:rsidRPr="00781BE0">
        <w:rPr>
          <w:rFonts w:ascii="CMU Serif Roman" w:hAnsi="CMU Serif Roman" w:cs="CMU Serif Roman"/>
          <w:lang w:val="en-US"/>
        </w:rPr>
        <w:t>.</w:t>
      </w:r>
      <w:r w:rsidRPr="00781BE0">
        <w:rPr>
          <w:rFonts w:ascii="CMU Serif Roman" w:hAnsi="CMU Serif Roman" w:cs="CMU Serif Roman"/>
          <w:lang w:val="en-US"/>
        </w:rPr>
        <w:t xml:space="preserve"> Journal of Digital Technologies and Law. Dec. 2023, Vol.</w:t>
      </w:r>
      <w:r w:rsidR="003E3F36" w:rsidRPr="00781BE0">
        <w:rPr>
          <w:rFonts w:ascii="CMU Serif Roman" w:hAnsi="CMU Serif Roman" w:cs="CMU Serif Roman"/>
          <w:lang w:val="en-US"/>
        </w:rPr>
        <w:t> </w:t>
      </w:r>
      <w:r w:rsidRPr="00781BE0">
        <w:rPr>
          <w:rFonts w:ascii="CMU Serif Roman" w:hAnsi="CMU Serif Roman" w:cs="CMU Serif Roman"/>
          <w:lang w:val="en-US"/>
        </w:rPr>
        <w:t>1, no. 4</w:t>
      </w:r>
      <w:r w:rsidR="007607D3" w:rsidRPr="00781BE0">
        <w:rPr>
          <w:rFonts w:ascii="CMU Serif Roman" w:hAnsi="CMU Serif Roman" w:cs="CMU Serif Roman"/>
          <w:lang w:val="en-US"/>
        </w:rPr>
        <w:t>.</w:t>
      </w:r>
      <w:r w:rsidRPr="00781BE0">
        <w:rPr>
          <w:rFonts w:ascii="CMU Serif Roman" w:hAnsi="CMU Serif Roman" w:cs="CMU Serif Roman"/>
          <w:lang w:val="en-US"/>
        </w:rPr>
        <w:t xml:space="preserve"> P. 851</w:t>
      </w:r>
      <w:r w:rsidR="00C06030" w:rsidRPr="00781BE0">
        <w:rPr>
          <w:rFonts w:ascii="CMU Serif Roman" w:hAnsi="CMU Serif Roman" w:cs="CMU Serif Roman"/>
          <w:lang w:val="en-US"/>
        </w:rPr>
        <w:t>–</w:t>
      </w:r>
      <w:r w:rsidRPr="00781BE0">
        <w:rPr>
          <w:rFonts w:ascii="CMU Serif Roman" w:hAnsi="CMU Serif Roman" w:cs="CMU Serif Roman"/>
          <w:lang w:val="en-US"/>
        </w:rPr>
        <w:t>879. DOI: 10.21202/jdtl.2023.37.</w:t>
      </w:r>
    </w:p>
    <w:p w:rsidR="009429CC" w:rsidRPr="00BA182E" w:rsidRDefault="009429CC" w:rsidP="00BA182E">
      <w:pPr>
        <w:pStyle w:val="ab"/>
        <w:numPr>
          <w:ilvl w:val="0"/>
          <w:numId w:val="21"/>
        </w:numPr>
        <w:tabs>
          <w:tab w:val="left" w:pos="426"/>
        </w:tabs>
        <w:ind w:left="425" w:hanging="425"/>
        <w:rPr>
          <w:rFonts w:ascii="CMU Serif Roman" w:hAnsi="CMU Serif Roman" w:cs="CMU Serif Roman"/>
          <w:lang w:val="en-US"/>
        </w:rPr>
      </w:pPr>
      <w:r w:rsidRPr="00BA182E">
        <w:rPr>
          <w:rFonts w:ascii="CMU Serif Roman" w:hAnsi="CMU Serif Roman" w:cs="CMU Serif Roman"/>
          <w:lang w:val="en-US"/>
        </w:rPr>
        <w:t xml:space="preserve">Volosnikova L.M., Zagvyazinskiy V.I., Kukuev E.A., Fedina L.V., Ogorodnova O.V. </w:t>
      </w:r>
      <w:r w:rsidR="00A45BFE" w:rsidRPr="00BA182E">
        <w:rPr>
          <w:rFonts w:ascii="CMU Serif Roman" w:hAnsi="CMU Serif Roman" w:cs="CMU Serif Roman"/>
          <w:lang w:val="en-US"/>
        </w:rPr>
        <w:t>The convergence of the concepts of academic and inclusive excellence at research universities</w:t>
      </w:r>
      <w:r w:rsidR="00C252A3" w:rsidRPr="00BA182E">
        <w:rPr>
          <w:rFonts w:ascii="CMU Serif Roman" w:hAnsi="CMU Serif Roman" w:cs="CMU Serif Roman"/>
          <w:lang w:val="en-US"/>
        </w:rPr>
        <w:t>.</w:t>
      </w:r>
      <w:r w:rsidRPr="00BA182E">
        <w:rPr>
          <w:rFonts w:ascii="CMU Serif Roman" w:hAnsi="CMU Serif Roman" w:cs="CMU Serif Roman"/>
          <w:lang w:val="en-US"/>
        </w:rPr>
        <w:t xml:space="preserve"> </w:t>
      </w:r>
      <w:r w:rsidR="00395746" w:rsidRPr="00BA182E">
        <w:rPr>
          <w:rFonts w:ascii="CMU Serif Roman" w:hAnsi="CMU Serif Roman" w:cs="CMU Serif Roman"/>
          <w:lang w:val="en-US"/>
        </w:rPr>
        <w:t xml:space="preserve">The Education and </w:t>
      </w:r>
      <w:r w:rsidR="00AD2390" w:rsidRPr="00BA182E">
        <w:rPr>
          <w:rFonts w:ascii="CMU Serif Roman" w:hAnsi="CMU Serif Roman" w:cs="CMU Serif Roman"/>
          <w:lang w:val="en-US"/>
        </w:rPr>
        <w:t>S</w:t>
      </w:r>
      <w:r w:rsidR="00395746" w:rsidRPr="00BA182E">
        <w:rPr>
          <w:rFonts w:ascii="CMU Serif Roman" w:hAnsi="CMU Serif Roman" w:cs="CMU Serif Roman"/>
          <w:lang w:val="en-US"/>
        </w:rPr>
        <w:t xml:space="preserve">cience </w:t>
      </w:r>
      <w:r w:rsidR="001F1459" w:rsidRPr="00BA182E">
        <w:rPr>
          <w:rFonts w:ascii="CMU Serif Roman" w:hAnsi="CMU Serif Roman" w:cs="CMU Serif Roman"/>
          <w:lang w:val="en-US"/>
        </w:rPr>
        <w:t>J</w:t>
      </w:r>
      <w:r w:rsidR="00395746" w:rsidRPr="00BA182E">
        <w:rPr>
          <w:rFonts w:ascii="CMU Serif Roman" w:hAnsi="CMU Serif Roman" w:cs="CMU Serif Roman"/>
          <w:lang w:val="en-US"/>
        </w:rPr>
        <w:t>ournal</w:t>
      </w:r>
      <w:r w:rsidRPr="00BA182E">
        <w:rPr>
          <w:rFonts w:ascii="CMU Serif Roman" w:hAnsi="CMU Serif Roman" w:cs="CMU Serif Roman"/>
          <w:lang w:val="en-US"/>
        </w:rPr>
        <w:t xml:space="preserve">. 2021. </w:t>
      </w:r>
      <w:r w:rsidR="00C06030" w:rsidRPr="00BA182E">
        <w:rPr>
          <w:rFonts w:ascii="CMU Serif Roman" w:hAnsi="CMU Serif Roman" w:cs="CMU Serif Roman"/>
          <w:lang w:val="en-US"/>
        </w:rPr>
        <w:t>Vol</w:t>
      </w:r>
      <w:r w:rsidRPr="00BA182E">
        <w:rPr>
          <w:rFonts w:ascii="CMU Serif Roman" w:hAnsi="CMU Serif Roman" w:cs="CMU Serif Roman"/>
          <w:lang w:val="en-US"/>
        </w:rPr>
        <w:t>. 23</w:t>
      </w:r>
      <w:r w:rsidR="00C06030" w:rsidRPr="00BA182E">
        <w:rPr>
          <w:rFonts w:ascii="CMU Serif Roman" w:hAnsi="CMU Serif Roman" w:cs="CMU Serif Roman"/>
          <w:lang w:val="en-US"/>
        </w:rPr>
        <w:t>,</w:t>
      </w:r>
      <w:r w:rsidR="00395746" w:rsidRPr="00BA182E">
        <w:rPr>
          <w:rFonts w:ascii="CMU Serif Roman" w:hAnsi="CMU Serif Roman" w:cs="CMU Serif Roman"/>
          <w:lang w:val="en-US"/>
        </w:rPr>
        <w:t xml:space="preserve"> </w:t>
      </w:r>
      <w:r w:rsidRPr="00BA182E">
        <w:rPr>
          <w:rFonts w:ascii="CMU Serif Roman" w:hAnsi="CMU Serif Roman" w:cs="CMU Serif Roman"/>
          <w:lang w:val="en-US"/>
        </w:rPr>
        <w:t xml:space="preserve">no. 4. </w:t>
      </w:r>
      <w:r w:rsidR="00395746" w:rsidRPr="00BA182E">
        <w:rPr>
          <w:rFonts w:ascii="CMU Serif Roman" w:hAnsi="CMU Serif Roman" w:cs="CMU Serif Roman"/>
          <w:lang w:val="en-US"/>
        </w:rPr>
        <w:t>P</w:t>
      </w:r>
      <w:r w:rsidRPr="00BA182E">
        <w:rPr>
          <w:rFonts w:ascii="CMU Serif Roman" w:hAnsi="CMU Serif Roman" w:cs="CMU Serif Roman"/>
          <w:lang w:val="en-US"/>
        </w:rPr>
        <w:t>. 67</w:t>
      </w:r>
      <w:r w:rsidR="00C06030" w:rsidRPr="00BA182E">
        <w:rPr>
          <w:rFonts w:ascii="CMU Serif Roman" w:hAnsi="CMU Serif Roman" w:cs="CMU Serif Roman"/>
          <w:lang w:val="en-US"/>
        </w:rPr>
        <w:t>–</w:t>
      </w:r>
      <w:r w:rsidRPr="00BA182E">
        <w:rPr>
          <w:rFonts w:ascii="CMU Serif Roman" w:hAnsi="CMU Serif Roman" w:cs="CMU Serif Roman"/>
          <w:lang w:val="en-US"/>
        </w:rPr>
        <w:t>69</w:t>
      </w:r>
      <w:r w:rsidR="00F01770">
        <w:rPr>
          <w:rFonts w:ascii="CMU Serif Roman" w:hAnsi="CMU Serif Roman" w:cs="CMU Serif Roman"/>
          <w:lang w:val="en-US"/>
        </w:rPr>
        <w:t>.</w:t>
      </w:r>
      <w:r w:rsidR="00395746" w:rsidRPr="00BA182E">
        <w:rPr>
          <w:rFonts w:ascii="CMU Serif Roman" w:hAnsi="CMU Serif Roman" w:cs="CMU Serif Roman"/>
          <w:lang w:val="en-US"/>
        </w:rPr>
        <w:t xml:space="preserve"> (</w:t>
      </w:r>
      <w:r w:rsidR="001F1459" w:rsidRPr="00BA182E">
        <w:rPr>
          <w:rFonts w:ascii="CMU Serif Roman" w:hAnsi="CMU Serif Roman" w:cs="CMU Serif Roman"/>
          <w:lang w:val="en-US"/>
        </w:rPr>
        <w:t>i</w:t>
      </w:r>
      <w:r w:rsidR="00395746" w:rsidRPr="00BA182E">
        <w:rPr>
          <w:rFonts w:ascii="CMU Serif Roman" w:hAnsi="CMU Serif Roman" w:cs="CMU Serif Roman"/>
          <w:lang w:val="en-US"/>
        </w:rPr>
        <w:t>n Russian)</w:t>
      </w:r>
      <w:r w:rsidR="001A7C15" w:rsidRPr="00BA182E">
        <w:rPr>
          <w:rFonts w:ascii="CMU Serif Roman" w:hAnsi="CMU Serif Roman" w:cs="CMU Serif Roman"/>
          <w:lang w:val="en-US"/>
        </w:rPr>
        <w:t xml:space="preserve"> DOI: </w:t>
      </w:r>
      <w:r w:rsidR="001A7C15" w:rsidRPr="004357B2">
        <w:rPr>
          <w:rFonts w:ascii="CMU Serif Roman" w:hAnsi="CMU Serif Roman" w:cs="CMU Serif Roman"/>
          <w:lang w:val="en-US"/>
        </w:rPr>
        <w:t>10.17853/1994-5639-2021-4-43-78</w:t>
      </w:r>
      <w:r w:rsidR="001A7C15" w:rsidRPr="00BA182E">
        <w:rPr>
          <w:rFonts w:ascii="CMU Serif Roman" w:hAnsi="CMU Serif Roman" w:cs="CMU Serif Roman"/>
          <w:lang w:val="en-US"/>
        </w:rPr>
        <w:t>.</w:t>
      </w:r>
    </w:p>
    <w:p w:rsidR="009429CC" w:rsidRPr="00781BE0" w:rsidRDefault="00395746"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Detochenko</w:t>
      </w:r>
      <w:r w:rsidR="009429CC" w:rsidRPr="00781BE0">
        <w:rPr>
          <w:rFonts w:ascii="CMU Serif Roman" w:hAnsi="CMU Serif Roman" w:cs="CMU Serif Roman"/>
          <w:lang w:val="en-US"/>
        </w:rPr>
        <w:t xml:space="preserve"> </w:t>
      </w:r>
      <w:r w:rsidRPr="00781BE0">
        <w:rPr>
          <w:rFonts w:ascii="CMU Serif Roman" w:hAnsi="CMU Serif Roman" w:cs="CMU Serif Roman"/>
          <w:lang w:val="en-US"/>
        </w:rPr>
        <w:t>L</w:t>
      </w:r>
      <w:r w:rsidR="009429CC" w:rsidRPr="00781BE0">
        <w:rPr>
          <w:rFonts w:ascii="CMU Serif Roman" w:hAnsi="CMU Serif Roman" w:cs="CMU Serif Roman"/>
          <w:lang w:val="en-US"/>
        </w:rPr>
        <w:t>.</w:t>
      </w:r>
      <w:r w:rsidRPr="00781BE0">
        <w:rPr>
          <w:rFonts w:ascii="CMU Serif Roman" w:hAnsi="CMU Serif Roman" w:cs="CMU Serif Roman"/>
          <w:lang w:val="en-US"/>
        </w:rPr>
        <w:t>S. M</w:t>
      </w:r>
      <w:r w:rsidR="00E2176A">
        <w:rPr>
          <w:rFonts w:ascii="CMU Serif Roman" w:hAnsi="CMU Serif Roman" w:cs="CMU Serif Roman"/>
          <w:lang w:val="en-US"/>
        </w:rPr>
        <w:t xml:space="preserve">odern </w:t>
      </w:r>
      <w:r w:rsidRPr="00781BE0">
        <w:rPr>
          <w:rFonts w:ascii="CMU Serif Roman" w:hAnsi="CMU Serif Roman" w:cs="CMU Serif Roman"/>
          <w:lang w:val="en-US"/>
        </w:rPr>
        <w:t>T</w:t>
      </w:r>
      <w:r w:rsidR="00E2176A">
        <w:rPr>
          <w:rFonts w:ascii="CMU Serif Roman" w:hAnsi="CMU Serif Roman" w:cs="CMU Serif Roman"/>
          <w:lang w:val="en-US"/>
        </w:rPr>
        <w:t xml:space="preserve">rends in </w:t>
      </w:r>
      <w:r w:rsidRPr="00781BE0">
        <w:rPr>
          <w:rFonts w:ascii="CMU Serif Roman" w:hAnsi="CMU Serif Roman" w:cs="CMU Serif Roman"/>
          <w:lang w:val="en-US"/>
        </w:rPr>
        <w:t>E</w:t>
      </w:r>
      <w:r w:rsidR="00E2176A">
        <w:rPr>
          <w:rFonts w:ascii="CMU Serif Roman" w:hAnsi="CMU Serif Roman" w:cs="CMU Serif Roman"/>
          <w:lang w:val="en-US"/>
        </w:rPr>
        <w:t xml:space="preserve">nsuring </w:t>
      </w:r>
      <w:r w:rsidRPr="00781BE0">
        <w:rPr>
          <w:rFonts w:ascii="CMU Serif Roman" w:hAnsi="CMU Serif Roman" w:cs="CMU Serif Roman"/>
          <w:lang w:val="en-US"/>
        </w:rPr>
        <w:t>I</w:t>
      </w:r>
      <w:r w:rsidR="00E2176A">
        <w:rPr>
          <w:rFonts w:ascii="CMU Serif Roman" w:hAnsi="CMU Serif Roman" w:cs="CMU Serif Roman"/>
          <w:lang w:val="en-US"/>
        </w:rPr>
        <w:t>nclusiveness in the</w:t>
      </w:r>
      <w:r w:rsidRPr="00781BE0">
        <w:rPr>
          <w:rFonts w:ascii="CMU Serif Roman" w:hAnsi="CMU Serif Roman" w:cs="CMU Serif Roman"/>
          <w:lang w:val="en-US"/>
        </w:rPr>
        <w:t xml:space="preserve"> P</w:t>
      </w:r>
      <w:r w:rsidR="00E2176A">
        <w:rPr>
          <w:rFonts w:ascii="CMU Serif Roman" w:hAnsi="CMU Serif Roman" w:cs="CMU Serif Roman"/>
          <w:lang w:val="en-US"/>
        </w:rPr>
        <w:t>aradigm of</w:t>
      </w:r>
      <w:r w:rsidRPr="00781BE0">
        <w:rPr>
          <w:rFonts w:ascii="CMU Serif Roman" w:hAnsi="CMU Serif Roman" w:cs="CMU Serif Roman"/>
          <w:lang w:val="en-US"/>
        </w:rPr>
        <w:t xml:space="preserve"> H</w:t>
      </w:r>
      <w:r w:rsidR="00E2176A">
        <w:rPr>
          <w:rFonts w:ascii="CMU Serif Roman" w:hAnsi="CMU Serif Roman" w:cs="CMU Serif Roman"/>
          <w:lang w:val="en-US"/>
        </w:rPr>
        <w:t xml:space="preserve">igher </w:t>
      </w:r>
      <w:r w:rsidRPr="00781BE0">
        <w:rPr>
          <w:rFonts w:ascii="CMU Serif Roman" w:hAnsi="CMU Serif Roman" w:cs="CMU Serif Roman"/>
          <w:lang w:val="en-US"/>
        </w:rPr>
        <w:t>E</w:t>
      </w:r>
      <w:r w:rsidR="00E2176A">
        <w:rPr>
          <w:rFonts w:ascii="CMU Serif Roman" w:hAnsi="CMU Serif Roman" w:cs="CMU Serif Roman"/>
          <w:lang w:val="en-US"/>
        </w:rPr>
        <w:t>ducation</w:t>
      </w:r>
      <w:r w:rsidR="000836F8" w:rsidRPr="00781BE0">
        <w:rPr>
          <w:rFonts w:ascii="CMU Serif Roman" w:hAnsi="CMU Serif Roman" w:cs="CMU Serif Roman"/>
          <w:lang w:val="en-US"/>
        </w:rPr>
        <w:t>.</w:t>
      </w:r>
      <w:r w:rsidR="009429CC" w:rsidRPr="00781BE0">
        <w:rPr>
          <w:rFonts w:ascii="CMU Serif Roman" w:hAnsi="CMU Serif Roman" w:cs="CMU Serif Roman"/>
          <w:lang w:val="en-US"/>
        </w:rPr>
        <w:t xml:space="preserve"> </w:t>
      </w:r>
      <w:r w:rsidRPr="00781BE0">
        <w:rPr>
          <w:rFonts w:ascii="CMU Serif Roman" w:hAnsi="CMU Serif Roman" w:cs="CMU Serif Roman"/>
          <w:lang w:val="en-US"/>
        </w:rPr>
        <w:t>Sociology</w:t>
      </w:r>
      <w:r w:rsidR="009429CC" w:rsidRPr="00781BE0">
        <w:rPr>
          <w:rFonts w:ascii="CMU Serif Roman" w:hAnsi="CMU Serif Roman" w:cs="CMU Serif Roman"/>
          <w:lang w:val="en-US"/>
        </w:rPr>
        <w:t>. 2022.</w:t>
      </w:r>
      <w:r w:rsidRPr="00781BE0">
        <w:rPr>
          <w:rFonts w:ascii="CMU Serif Roman" w:hAnsi="CMU Serif Roman" w:cs="CMU Serif Roman"/>
          <w:lang w:val="en-US"/>
        </w:rPr>
        <w:t xml:space="preserve"> </w:t>
      </w:r>
      <w:r w:rsidR="00C252A3" w:rsidRPr="00781BE0">
        <w:rPr>
          <w:rFonts w:ascii="CMU Serif Roman" w:hAnsi="CMU Serif Roman" w:cs="CMU Serif Roman"/>
          <w:lang w:val="en-US"/>
        </w:rPr>
        <w:t>N</w:t>
      </w:r>
      <w:r w:rsidRPr="00781BE0">
        <w:rPr>
          <w:rFonts w:ascii="CMU Serif Roman" w:hAnsi="CMU Serif Roman" w:cs="CMU Serif Roman"/>
          <w:lang w:val="en-US"/>
        </w:rPr>
        <w:t>o</w:t>
      </w:r>
      <w:r w:rsidR="009429CC" w:rsidRPr="00781BE0">
        <w:rPr>
          <w:rFonts w:ascii="CMU Serif Roman" w:hAnsi="CMU Serif Roman" w:cs="CMU Serif Roman"/>
          <w:lang w:val="en-US"/>
        </w:rPr>
        <w:t xml:space="preserve">. 4. </w:t>
      </w:r>
      <w:r w:rsidRPr="00781BE0">
        <w:rPr>
          <w:rFonts w:ascii="CMU Serif Roman" w:hAnsi="CMU Serif Roman" w:cs="CMU Serif Roman"/>
          <w:lang w:val="en-US"/>
        </w:rPr>
        <w:t>P</w:t>
      </w:r>
      <w:r w:rsidR="009429CC" w:rsidRPr="00781BE0">
        <w:rPr>
          <w:rFonts w:ascii="CMU Serif Roman" w:hAnsi="CMU Serif Roman" w:cs="CMU Serif Roman"/>
          <w:lang w:val="en-US"/>
        </w:rPr>
        <w:t>. 145</w:t>
      </w:r>
      <w:r w:rsidR="00FB57D6" w:rsidRPr="00781BE0">
        <w:rPr>
          <w:rFonts w:ascii="CMU Serif Roman" w:hAnsi="CMU Serif Roman" w:cs="CMU Serif Roman"/>
          <w:lang w:val="en-US"/>
        </w:rPr>
        <w:t>–</w:t>
      </w:r>
      <w:r w:rsidR="009429CC" w:rsidRPr="00781BE0">
        <w:rPr>
          <w:rFonts w:ascii="CMU Serif Roman" w:hAnsi="CMU Serif Roman" w:cs="CMU Serif Roman"/>
          <w:lang w:val="en-US"/>
        </w:rPr>
        <w:t>152</w:t>
      </w:r>
      <w:r w:rsidR="00B01329">
        <w:rPr>
          <w:rFonts w:ascii="CMU Serif Roman" w:hAnsi="CMU Serif Roman" w:cs="CMU Serif Roman"/>
          <w:lang w:val="en-US"/>
        </w:rPr>
        <w:t>.</w:t>
      </w:r>
      <w:r w:rsidRPr="00781BE0">
        <w:rPr>
          <w:rFonts w:ascii="CMU Serif Roman" w:hAnsi="CMU Serif Roman" w:cs="CMU Serif Roman"/>
          <w:lang w:val="en-US"/>
        </w:rPr>
        <w:t xml:space="preserve"> (</w:t>
      </w:r>
      <w:r w:rsidR="00FB57D6" w:rsidRPr="00781BE0">
        <w:rPr>
          <w:rFonts w:ascii="CMU Serif Roman" w:hAnsi="CMU Serif Roman" w:cs="CMU Serif Roman"/>
          <w:lang w:val="en-US"/>
        </w:rPr>
        <w:t>i</w:t>
      </w:r>
      <w:r w:rsidRPr="00781BE0">
        <w:rPr>
          <w:rFonts w:ascii="CMU Serif Roman" w:hAnsi="CMU Serif Roman" w:cs="CMU Serif Roman"/>
          <w:lang w:val="en-US"/>
        </w:rPr>
        <w:t>n Russian)</w:t>
      </w:r>
    </w:p>
    <w:p w:rsidR="009429CC" w:rsidRPr="00781BE0" w:rsidRDefault="00395746"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Kantor V.Z., Proekt Yu.L. I</w:t>
      </w:r>
      <w:r w:rsidR="00542F1E">
        <w:rPr>
          <w:rFonts w:ascii="CMU Serif Roman" w:hAnsi="CMU Serif Roman" w:cs="CMU Serif Roman"/>
          <w:lang w:val="en-US"/>
        </w:rPr>
        <w:t xml:space="preserve">nclusive </w:t>
      </w:r>
      <w:r w:rsidRPr="00781BE0">
        <w:rPr>
          <w:rFonts w:ascii="CMU Serif Roman" w:hAnsi="CMU Serif Roman" w:cs="CMU Serif Roman"/>
          <w:lang w:val="en-US"/>
        </w:rPr>
        <w:t>H</w:t>
      </w:r>
      <w:r w:rsidR="00542F1E">
        <w:rPr>
          <w:rFonts w:ascii="CMU Serif Roman" w:hAnsi="CMU Serif Roman" w:cs="CMU Serif Roman"/>
          <w:lang w:val="en-US"/>
        </w:rPr>
        <w:t xml:space="preserve">igher </w:t>
      </w:r>
      <w:r w:rsidRPr="00781BE0">
        <w:rPr>
          <w:rFonts w:ascii="CMU Serif Roman" w:hAnsi="CMU Serif Roman" w:cs="CMU Serif Roman"/>
          <w:lang w:val="en-US"/>
        </w:rPr>
        <w:t>E</w:t>
      </w:r>
      <w:r w:rsidR="00542F1E">
        <w:rPr>
          <w:rFonts w:ascii="CMU Serif Roman" w:hAnsi="CMU Serif Roman" w:cs="CMU Serif Roman"/>
          <w:lang w:val="en-US"/>
        </w:rPr>
        <w:t>ducation</w:t>
      </w:r>
      <w:r w:rsidRPr="00781BE0">
        <w:rPr>
          <w:rFonts w:ascii="CMU Serif Roman" w:hAnsi="CMU Serif Roman" w:cs="CMU Serif Roman"/>
          <w:lang w:val="en-US"/>
        </w:rPr>
        <w:t>: S</w:t>
      </w:r>
      <w:r w:rsidR="00542F1E">
        <w:rPr>
          <w:rFonts w:ascii="CMU Serif Roman" w:hAnsi="CMU Serif Roman" w:cs="CMU Serif Roman"/>
          <w:lang w:val="en-US"/>
        </w:rPr>
        <w:t>ocio</w:t>
      </w:r>
      <w:r w:rsidRPr="00781BE0">
        <w:rPr>
          <w:rFonts w:ascii="CMU Serif Roman" w:hAnsi="CMU Serif Roman" w:cs="CMU Serif Roman"/>
          <w:lang w:val="en-US"/>
        </w:rPr>
        <w:t>-P</w:t>
      </w:r>
      <w:r w:rsidR="00542F1E">
        <w:rPr>
          <w:rFonts w:ascii="CMU Serif Roman" w:hAnsi="CMU Serif Roman" w:cs="CMU Serif Roman"/>
          <w:lang w:val="en-US"/>
        </w:rPr>
        <w:t>sychological</w:t>
      </w:r>
      <w:r w:rsidRPr="00781BE0">
        <w:rPr>
          <w:rFonts w:ascii="CMU Serif Roman" w:hAnsi="CMU Serif Roman" w:cs="CMU Serif Roman"/>
          <w:lang w:val="en-US"/>
        </w:rPr>
        <w:t xml:space="preserve"> W</w:t>
      </w:r>
      <w:r w:rsidR="00542F1E">
        <w:rPr>
          <w:rFonts w:ascii="CMU Serif Roman" w:hAnsi="CMU Serif Roman" w:cs="CMU Serif Roman"/>
          <w:lang w:val="en-US"/>
        </w:rPr>
        <w:t>ell</w:t>
      </w:r>
      <w:r w:rsidRPr="00781BE0">
        <w:rPr>
          <w:rFonts w:ascii="CMU Serif Roman" w:hAnsi="CMU Serif Roman" w:cs="CMU Serif Roman"/>
          <w:lang w:val="en-US"/>
        </w:rPr>
        <w:t>-B</w:t>
      </w:r>
      <w:r w:rsidR="00542F1E">
        <w:rPr>
          <w:rFonts w:ascii="CMU Serif Roman" w:hAnsi="CMU Serif Roman" w:cs="CMU Serif Roman"/>
          <w:lang w:val="en-US"/>
        </w:rPr>
        <w:t xml:space="preserve">eing of </w:t>
      </w:r>
      <w:r w:rsidRPr="00781BE0">
        <w:rPr>
          <w:rFonts w:ascii="CMU Serif Roman" w:hAnsi="CMU Serif Roman" w:cs="CMU Serif Roman"/>
          <w:lang w:val="en-US"/>
        </w:rPr>
        <w:t>S</w:t>
      </w:r>
      <w:r w:rsidR="00542F1E">
        <w:rPr>
          <w:rFonts w:ascii="CMU Serif Roman" w:hAnsi="CMU Serif Roman" w:cs="CMU Serif Roman"/>
          <w:lang w:val="en-US"/>
        </w:rPr>
        <w:t>tudents</w:t>
      </w:r>
      <w:r w:rsidR="000836F8" w:rsidRPr="00781BE0">
        <w:rPr>
          <w:rFonts w:ascii="CMU Serif Roman" w:hAnsi="CMU Serif Roman" w:cs="CMU Serif Roman"/>
          <w:lang w:val="en-US"/>
        </w:rPr>
        <w:t>.</w:t>
      </w:r>
      <w:r w:rsidRPr="00781BE0">
        <w:rPr>
          <w:rFonts w:ascii="CMU Serif Roman" w:hAnsi="CMU Serif Roman" w:cs="CMU Serif Roman"/>
          <w:lang w:val="en-US"/>
        </w:rPr>
        <w:t xml:space="preserve"> The Education and </w:t>
      </w:r>
      <w:r w:rsidR="000836F8" w:rsidRPr="00781BE0">
        <w:rPr>
          <w:rFonts w:ascii="CMU Serif Roman" w:hAnsi="CMU Serif Roman" w:cs="CMU Serif Roman"/>
          <w:lang w:val="en-US"/>
        </w:rPr>
        <w:t>S</w:t>
      </w:r>
      <w:r w:rsidRPr="00781BE0">
        <w:rPr>
          <w:rFonts w:ascii="CMU Serif Roman" w:hAnsi="CMU Serif Roman" w:cs="CMU Serif Roman"/>
          <w:lang w:val="en-US"/>
        </w:rPr>
        <w:t xml:space="preserve">cience </w:t>
      </w:r>
      <w:r w:rsidR="000836F8" w:rsidRPr="00781BE0">
        <w:rPr>
          <w:rFonts w:ascii="CMU Serif Roman" w:hAnsi="CMU Serif Roman" w:cs="CMU Serif Roman"/>
          <w:lang w:val="en-US"/>
        </w:rPr>
        <w:t>J</w:t>
      </w:r>
      <w:r w:rsidRPr="00781BE0">
        <w:rPr>
          <w:rFonts w:ascii="CMU Serif Roman" w:hAnsi="CMU Serif Roman" w:cs="CMU Serif Roman"/>
          <w:lang w:val="en-US"/>
        </w:rPr>
        <w:t>ournal</w:t>
      </w:r>
      <w:r w:rsidR="009429CC" w:rsidRPr="00781BE0">
        <w:rPr>
          <w:rFonts w:ascii="CMU Serif Roman" w:hAnsi="CMU Serif Roman" w:cs="CMU Serif Roman"/>
          <w:lang w:val="en-US"/>
        </w:rPr>
        <w:t xml:space="preserve">. 2019. </w:t>
      </w:r>
      <w:r w:rsidR="000836F8" w:rsidRPr="00781BE0">
        <w:rPr>
          <w:rFonts w:ascii="CMU Serif Roman" w:hAnsi="CMU Serif Roman" w:cs="CMU Serif Roman"/>
          <w:lang w:val="en-US"/>
        </w:rPr>
        <w:t>V</w:t>
      </w:r>
      <w:r w:rsidRPr="00781BE0">
        <w:rPr>
          <w:rFonts w:ascii="CMU Serif Roman" w:hAnsi="CMU Serif Roman" w:cs="CMU Serif Roman"/>
          <w:lang w:val="en-US"/>
        </w:rPr>
        <w:t>ol</w:t>
      </w:r>
      <w:r w:rsidR="009429CC" w:rsidRPr="00781BE0">
        <w:rPr>
          <w:rFonts w:ascii="CMU Serif Roman" w:hAnsi="CMU Serif Roman" w:cs="CMU Serif Roman"/>
          <w:lang w:val="en-US"/>
        </w:rPr>
        <w:t>. 21</w:t>
      </w:r>
      <w:r w:rsidR="000836F8" w:rsidRPr="00781BE0">
        <w:rPr>
          <w:rFonts w:ascii="CMU Serif Roman" w:hAnsi="CMU Serif Roman" w:cs="CMU Serif Roman"/>
          <w:lang w:val="en-US"/>
        </w:rPr>
        <w:t>,</w:t>
      </w:r>
      <w:r w:rsidRPr="00781BE0">
        <w:rPr>
          <w:rFonts w:ascii="CMU Serif Roman" w:hAnsi="CMU Serif Roman" w:cs="CMU Serif Roman"/>
          <w:lang w:val="en-US"/>
        </w:rPr>
        <w:t xml:space="preserve"> </w:t>
      </w:r>
      <w:r w:rsidR="000836F8" w:rsidRPr="00781BE0">
        <w:rPr>
          <w:rFonts w:ascii="CMU Serif Roman" w:hAnsi="CMU Serif Roman" w:cs="CMU Serif Roman"/>
          <w:lang w:val="en-US"/>
        </w:rPr>
        <w:t>n</w:t>
      </w:r>
      <w:r w:rsidRPr="00781BE0">
        <w:rPr>
          <w:rFonts w:ascii="CMU Serif Roman" w:hAnsi="CMU Serif Roman" w:cs="CMU Serif Roman"/>
          <w:lang w:val="en-US"/>
        </w:rPr>
        <w:t>o.</w:t>
      </w:r>
      <w:r w:rsidR="000836F8" w:rsidRPr="00781BE0">
        <w:rPr>
          <w:rFonts w:ascii="CMU Serif Roman" w:hAnsi="CMU Serif Roman" w:cs="CMU Serif Roman"/>
          <w:lang w:val="en-US"/>
        </w:rPr>
        <w:t> </w:t>
      </w:r>
      <w:r w:rsidR="009429CC" w:rsidRPr="00781BE0">
        <w:rPr>
          <w:rFonts w:ascii="CMU Serif Roman" w:hAnsi="CMU Serif Roman" w:cs="CMU Serif Roman"/>
          <w:lang w:val="en-US"/>
        </w:rPr>
        <w:t xml:space="preserve">2. </w:t>
      </w:r>
      <w:r w:rsidRPr="00781BE0">
        <w:rPr>
          <w:rFonts w:ascii="CMU Serif Roman" w:hAnsi="CMU Serif Roman" w:cs="CMU Serif Roman"/>
          <w:lang w:val="en-US"/>
        </w:rPr>
        <w:t>P</w:t>
      </w:r>
      <w:r w:rsidR="009429CC" w:rsidRPr="00781BE0">
        <w:rPr>
          <w:rFonts w:ascii="CMU Serif Roman" w:hAnsi="CMU Serif Roman" w:cs="CMU Serif Roman"/>
          <w:lang w:val="en-US"/>
        </w:rPr>
        <w:t>. 51</w:t>
      </w:r>
      <w:r w:rsidR="000836F8" w:rsidRPr="00781BE0">
        <w:rPr>
          <w:rFonts w:ascii="CMU Serif Roman" w:hAnsi="CMU Serif Roman" w:cs="CMU Serif Roman"/>
          <w:lang w:val="en-US"/>
        </w:rPr>
        <w:t>–</w:t>
      </w:r>
      <w:r w:rsidR="009429CC" w:rsidRPr="00781BE0">
        <w:rPr>
          <w:rFonts w:ascii="CMU Serif Roman" w:hAnsi="CMU Serif Roman" w:cs="CMU Serif Roman"/>
          <w:lang w:val="en-US"/>
        </w:rPr>
        <w:t>73.</w:t>
      </w:r>
      <w:r w:rsidRPr="00781BE0">
        <w:rPr>
          <w:rFonts w:ascii="CMU Serif Roman" w:hAnsi="CMU Serif Roman" w:cs="CMU Serif Roman"/>
          <w:lang w:val="en-US"/>
        </w:rPr>
        <w:t xml:space="preserve"> </w:t>
      </w:r>
      <w:r w:rsidR="0067067D" w:rsidRPr="00781BE0">
        <w:rPr>
          <w:rFonts w:ascii="CMU Serif Roman" w:hAnsi="CMU Serif Roman" w:cs="CMU Serif Roman"/>
          <w:lang w:val="en-US"/>
        </w:rPr>
        <w:t>(in Russian)</w:t>
      </w:r>
      <w:r w:rsidR="0067067D">
        <w:rPr>
          <w:rFonts w:ascii="CMU Serif Roman" w:hAnsi="CMU Serif Roman" w:cs="CMU Serif Roman"/>
          <w:lang w:val="en-US"/>
        </w:rPr>
        <w:t xml:space="preserve"> </w:t>
      </w:r>
      <w:r w:rsidRPr="00781BE0">
        <w:rPr>
          <w:rFonts w:ascii="CMU Serif Roman" w:hAnsi="CMU Serif Roman" w:cs="CMU Serif Roman"/>
          <w:lang w:val="en-US"/>
        </w:rPr>
        <w:t>DOI: 10.17853/1994-5639-2019-2-51-73</w:t>
      </w:r>
      <w:r w:rsidR="0067067D">
        <w:rPr>
          <w:rFonts w:ascii="CMU Serif Roman" w:hAnsi="CMU Serif Roman" w:cs="CMU Serif Roman"/>
          <w:lang w:val="en-US"/>
        </w:rPr>
        <w:t>.</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Work of the Statistical Commission pertaining to the 2030 Agenda for Sustainable Development. URL: https://ggim.un.org/documents/a_res_71_313.pdf (</w:t>
      </w:r>
      <w:r w:rsidR="00AF204C" w:rsidRPr="00781BE0">
        <w:rPr>
          <w:rFonts w:ascii="CMU Serif Roman" w:hAnsi="CMU Serif Roman" w:cs="CMU Serif Roman"/>
          <w:lang w:val="en-US"/>
        </w:rPr>
        <w:t>a</w:t>
      </w:r>
      <w:r w:rsidR="00E961AD" w:rsidRPr="00781BE0">
        <w:rPr>
          <w:rFonts w:ascii="CMU Serif Roman" w:hAnsi="CMU Serif Roman" w:cs="CMU Serif Roman"/>
          <w:lang w:val="en-US"/>
        </w:rPr>
        <w:t>c</w:t>
      </w:r>
      <w:r w:rsidR="00AF204C" w:rsidRPr="00781BE0">
        <w:rPr>
          <w:rFonts w:ascii="CMU Serif Roman" w:hAnsi="CMU Serif Roman" w:cs="CMU Serif Roman"/>
          <w:lang w:val="en-US"/>
        </w:rPr>
        <w:t>cessed:</w:t>
      </w:r>
      <w:r w:rsidRPr="00781BE0">
        <w:rPr>
          <w:rFonts w:ascii="CMU Serif Roman" w:hAnsi="CMU Serif Roman" w:cs="CMU Serif Roman"/>
          <w:lang w:val="en-US"/>
        </w:rPr>
        <w:t xml:space="preserve"> 20.10.2024).</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Making</w:t>
      </w:r>
      <w:r w:rsidR="000B16AA">
        <w:rPr>
          <w:rFonts w:ascii="CMU Serif Roman" w:hAnsi="CMU Serif Roman" w:cs="CMU Serif Roman"/>
          <w:lang w:val="en-US"/>
        </w:rPr>
        <w:t xml:space="preserve"> </w:t>
      </w:r>
      <w:r w:rsidRPr="00781BE0">
        <w:rPr>
          <w:rFonts w:ascii="CMU Serif Roman" w:hAnsi="CMU Serif Roman" w:cs="CMU Serif Roman"/>
          <w:lang w:val="en-US"/>
        </w:rPr>
        <w:t>Higher</w:t>
      </w:r>
      <w:r w:rsidR="000B16AA">
        <w:rPr>
          <w:rFonts w:ascii="CMU Serif Roman" w:hAnsi="CMU Serif Roman" w:cs="CMU Serif Roman"/>
          <w:lang w:val="en-US"/>
        </w:rPr>
        <w:t xml:space="preserve"> </w:t>
      </w:r>
      <w:r w:rsidRPr="00781BE0">
        <w:rPr>
          <w:rFonts w:ascii="CMU Serif Roman" w:hAnsi="CMU Serif Roman" w:cs="CMU Serif Roman"/>
          <w:lang w:val="en-US"/>
        </w:rPr>
        <w:t>Education</w:t>
      </w:r>
      <w:r w:rsidR="000B16AA">
        <w:rPr>
          <w:rFonts w:ascii="CMU Serif Roman" w:hAnsi="CMU Serif Roman" w:cs="CMU Serif Roman"/>
          <w:lang w:val="en-US"/>
        </w:rPr>
        <w:t xml:space="preserve"> </w:t>
      </w:r>
      <w:r w:rsidRPr="00781BE0">
        <w:rPr>
          <w:rFonts w:ascii="CMU Serif Roman" w:hAnsi="CMU Serif Roman" w:cs="CMU Serif Roman"/>
          <w:lang w:val="en-US"/>
        </w:rPr>
        <w:t>more</w:t>
      </w:r>
      <w:r w:rsidR="000B16AA">
        <w:rPr>
          <w:rFonts w:ascii="CMU Serif Roman" w:hAnsi="CMU Serif Roman" w:cs="CMU Serif Roman"/>
          <w:lang w:val="en-US"/>
        </w:rPr>
        <w:t xml:space="preserve"> </w:t>
      </w:r>
      <w:r w:rsidRPr="00781BE0">
        <w:rPr>
          <w:rFonts w:ascii="CMU Serif Roman" w:hAnsi="CMU Serif Roman" w:cs="CMU Serif Roman"/>
          <w:lang w:val="en-US"/>
        </w:rPr>
        <w:t>inclusive.</w:t>
      </w:r>
      <w:r w:rsidR="00E66D62">
        <w:rPr>
          <w:rFonts w:ascii="CMU Serif Roman" w:hAnsi="CMU Serif Roman" w:cs="CMU Serif Roman"/>
          <w:lang w:val="en-US"/>
        </w:rPr>
        <w:t xml:space="preserve"> </w:t>
      </w:r>
      <w:r w:rsidRPr="00781BE0">
        <w:rPr>
          <w:rFonts w:ascii="CMU Serif Roman" w:hAnsi="CMU Serif Roman" w:cs="CMU Serif Roman"/>
          <w:lang w:val="en-US"/>
        </w:rPr>
        <w:t>URL:</w:t>
      </w:r>
      <w:r w:rsidR="00E66D62">
        <w:rPr>
          <w:rFonts w:ascii="CMU Serif Roman" w:hAnsi="CMU Serif Roman" w:cs="CMU Serif Roman"/>
          <w:lang w:val="en-US"/>
        </w:rPr>
        <w:t xml:space="preserve"> </w:t>
      </w:r>
      <w:r w:rsidRPr="00781BE0">
        <w:rPr>
          <w:rFonts w:ascii="CMU Serif Roman" w:hAnsi="CMU Serif Roman" w:cs="CMU Serif Roman"/>
          <w:lang w:val="en-US"/>
        </w:rPr>
        <w:t>https://media.unesco.org/sites/default/files/webform/ed3002/Making%2520Higher%2520Education%2520more%2520inclusive.pdf (</w:t>
      </w:r>
      <w:r w:rsidR="00AF204C" w:rsidRPr="00781BE0">
        <w:rPr>
          <w:rFonts w:ascii="CMU Serif Roman" w:hAnsi="CMU Serif Roman" w:cs="CMU Serif Roman"/>
          <w:lang w:val="en-US"/>
        </w:rPr>
        <w:t>ac</w:t>
      </w:r>
      <w:r w:rsidR="00E961AD" w:rsidRPr="00781BE0">
        <w:rPr>
          <w:rFonts w:ascii="CMU Serif Roman" w:hAnsi="CMU Serif Roman" w:cs="CMU Serif Roman"/>
          <w:lang w:val="en-US"/>
        </w:rPr>
        <w:t>c</w:t>
      </w:r>
      <w:r w:rsidR="00AF204C" w:rsidRPr="00781BE0">
        <w:rPr>
          <w:rFonts w:ascii="CMU Serif Roman" w:hAnsi="CMU Serif Roman" w:cs="CMU Serif Roman"/>
          <w:lang w:val="en-US"/>
        </w:rPr>
        <w:t>essed</w:t>
      </w:r>
      <w:r w:rsidR="00766D79">
        <w:rPr>
          <w:rFonts w:ascii="CMU Serif Roman" w:hAnsi="CMU Serif Roman" w:cs="CMU Serif Roman"/>
          <w:lang w:val="en-US"/>
        </w:rPr>
        <w:t>:</w:t>
      </w:r>
      <w:r w:rsidRPr="00781BE0">
        <w:rPr>
          <w:rFonts w:ascii="CMU Serif Roman" w:hAnsi="CMU Serif Roman" w:cs="CMU Serif Roman"/>
          <w:lang w:val="en-US"/>
        </w:rPr>
        <w:t xml:space="preserve"> 20.10.2024).</w:t>
      </w:r>
    </w:p>
    <w:p w:rsidR="009429CC" w:rsidRPr="00781BE0" w:rsidRDefault="00AF204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 xml:space="preserve">In Perm, presented a project for digitalization of the inter-university campus </w:t>
      </w:r>
      <w:r w:rsidR="00C81BB5">
        <w:rPr>
          <w:rFonts w:ascii="CMU Serif Roman" w:hAnsi="CMU Serif Roman" w:cs="CMU Serif Roman"/>
          <w:lang w:val="en-US"/>
        </w:rPr>
        <w:t>“</w:t>
      </w:r>
      <w:r w:rsidRPr="00781BE0">
        <w:rPr>
          <w:rFonts w:ascii="CMU Serif Roman" w:hAnsi="CMU Serif Roman" w:cs="CMU Serif Roman"/>
          <w:lang w:val="en-US"/>
        </w:rPr>
        <w:t>The Future of Parma</w:t>
      </w:r>
      <w:r w:rsidR="00C81BB5">
        <w:rPr>
          <w:rFonts w:ascii="CMU Serif Roman" w:hAnsi="CMU Serif Roman" w:cs="CMU Serif Roman"/>
          <w:lang w:val="en-US"/>
        </w:rPr>
        <w:t>”.</w:t>
      </w:r>
      <w:r w:rsidRPr="00781BE0">
        <w:rPr>
          <w:rFonts w:ascii="CMU Serif Roman" w:hAnsi="CMU Serif Roman" w:cs="CMU Serif Roman"/>
          <w:lang w:val="en-US"/>
        </w:rPr>
        <w:t xml:space="preserve"> </w:t>
      </w:r>
      <w:r w:rsidR="009429CC" w:rsidRPr="00781BE0">
        <w:rPr>
          <w:rFonts w:ascii="CMU Serif Roman" w:hAnsi="CMU Serif Roman" w:cs="CMU Serif Roman"/>
          <w:lang w:val="en-US"/>
        </w:rPr>
        <w:t>URL: https://www.newsko.ru/news/nk-8091141.html (</w:t>
      </w:r>
      <w:r w:rsidRPr="00781BE0">
        <w:rPr>
          <w:rFonts w:ascii="CMU Serif Roman" w:hAnsi="CMU Serif Roman" w:cs="CMU Serif Roman"/>
          <w:lang w:val="en-US"/>
        </w:rPr>
        <w:t>ac</w:t>
      </w:r>
      <w:r w:rsidR="00E961AD" w:rsidRPr="00781BE0">
        <w:rPr>
          <w:rFonts w:ascii="CMU Serif Roman" w:hAnsi="CMU Serif Roman" w:cs="CMU Serif Roman"/>
          <w:lang w:val="en-US"/>
        </w:rPr>
        <w:t>c</w:t>
      </w:r>
      <w:r w:rsidRPr="00781BE0">
        <w:rPr>
          <w:rFonts w:ascii="CMU Serif Roman" w:hAnsi="CMU Serif Roman" w:cs="CMU Serif Roman"/>
          <w:lang w:val="en-US"/>
        </w:rPr>
        <w:t>essed:</w:t>
      </w:r>
      <w:r w:rsidR="009429CC" w:rsidRPr="00781BE0">
        <w:rPr>
          <w:rFonts w:ascii="CMU Serif Roman" w:hAnsi="CMU Serif Roman" w:cs="CMU Serif Roman"/>
          <w:lang w:val="en-US"/>
        </w:rPr>
        <w:t xml:space="preserve"> 20.10.2024).</w:t>
      </w:r>
    </w:p>
    <w:p w:rsidR="009429CC" w:rsidRPr="00781BE0" w:rsidRDefault="00AF204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 xml:space="preserve">The Agency for Strategic Initiatives Project </w:t>
      </w:r>
      <w:r w:rsidR="0067304C">
        <w:rPr>
          <w:rFonts w:ascii="CMU Serif Roman" w:hAnsi="CMU Serif Roman" w:cs="CMU Serif Roman"/>
          <w:lang w:val="en-US"/>
        </w:rPr>
        <w:t>“</w:t>
      </w:r>
      <w:r w:rsidRPr="00781BE0">
        <w:rPr>
          <w:rFonts w:ascii="CMU Serif Roman" w:hAnsi="CMU Serif Roman" w:cs="CMU Serif Roman"/>
          <w:lang w:val="en-US"/>
        </w:rPr>
        <w:t>Open for All</w:t>
      </w:r>
      <w:r w:rsidR="0067304C">
        <w:rPr>
          <w:rFonts w:ascii="CMU Serif Roman" w:hAnsi="CMU Serif Roman" w:cs="CMU Serif Roman"/>
          <w:lang w:val="en-US"/>
        </w:rPr>
        <w:t>”</w:t>
      </w:r>
      <w:r w:rsidR="009429CC" w:rsidRPr="00781BE0">
        <w:rPr>
          <w:rFonts w:ascii="CMU Serif Roman" w:hAnsi="CMU Serif Roman" w:cs="CMU Serif Roman"/>
          <w:lang w:val="en-US"/>
        </w:rPr>
        <w:t>. URL: https://asi.ru/upload/docs/openforall/%D0%9E%D1%82%D0%BA%D1%80%D1%8B%D1%82%D0%BE%20%D0%B4%D0%BB%D1%8F%20%D0%B2%D1%81%D0%B5%D1%85_2024.pdf (</w:t>
      </w:r>
      <w:r w:rsidRPr="00781BE0">
        <w:rPr>
          <w:rFonts w:ascii="CMU Serif Roman" w:hAnsi="CMU Serif Roman" w:cs="CMU Serif Roman"/>
          <w:lang w:val="en-US"/>
        </w:rPr>
        <w:t>acessed:</w:t>
      </w:r>
      <w:r w:rsidR="009429CC" w:rsidRPr="00781BE0">
        <w:rPr>
          <w:rFonts w:ascii="CMU Serif Roman" w:hAnsi="CMU Serif Roman" w:cs="CMU Serif Roman"/>
          <w:lang w:val="en-US"/>
        </w:rPr>
        <w:t xml:space="preserve"> 20.10.2024).</w:t>
      </w:r>
    </w:p>
    <w:p w:rsidR="009429CC" w:rsidRPr="00781BE0" w:rsidRDefault="00AF204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Chvanova M.S., Khramova M.V., Lyskova V.Yu., Mikhailova D.I., Morgunova A.Yu., Molchanov A.A. Development of social networks and their integration into the Russian education system</w:t>
      </w:r>
      <w:r w:rsidR="00BA7F02" w:rsidRPr="00781BE0">
        <w:rPr>
          <w:rFonts w:ascii="CMU Serif Roman" w:hAnsi="CMU Serif Roman" w:cs="CMU Serif Roman"/>
          <w:lang w:val="en-US"/>
        </w:rPr>
        <w:t>.</w:t>
      </w:r>
      <w:r w:rsidRPr="00781BE0">
        <w:rPr>
          <w:rFonts w:ascii="CMU Serif Roman" w:hAnsi="CMU Serif Roman" w:cs="CMU Serif Roman"/>
          <w:lang w:val="en-US"/>
        </w:rPr>
        <w:t xml:space="preserve"> Educational </w:t>
      </w:r>
      <w:r w:rsidR="00FE704A">
        <w:rPr>
          <w:rFonts w:ascii="CMU Serif Roman" w:hAnsi="CMU Serif Roman" w:cs="CMU Serif Roman"/>
          <w:lang w:val="en-US"/>
        </w:rPr>
        <w:t>T</w:t>
      </w:r>
      <w:r w:rsidRPr="00781BE0">
        <w:rPr>
          <w:rFonts w:ascii="CMU Serif Roman" w:hAnsi="CMU Serif Roman" w:cs="CMU Serif Roman"/>
          <w:lang w:val="en-US"/>
        </w:rPr>
        <w:t xml:space="preserve">echnologies and </w:t>
      </w:r>
      <w:r w:rsidR="00FE704A">
        <w:rPr>
          <w:rFonts w:ascii="CMU Serif Roman" w:hAnsi="CMU Serif Roman" w:cs="CMU Serif Roman"/>
          <w:lang w:val="en-US"/>
        </w:rPr>
        <w:t>S</w:t>
      </w:r>
      <w:r w:rsidRPr="00781BE0">
        <w:rPr>
          <w:rFonts w:ascii="CMU Serif Roman" w:hAnsi="CMU Serif Roman" w:cs="CMU Serif Roman"/>
          <w:lang w:val="en-US"/>
        </w:rPr>
        <w:t xml:space="preserve">ociety. 2014. </w:t>
      </w:r>
      <w:r w:rsidR="00DB393B" w:rsidRPr="00781BE0">
        <w:rPr>
          <w:rFonts w:ascii="CMU Serif Roman" w:hAnsi="CMU Serif Roman" w:cs="CMU Serif Roman"/>
          <w:lang w:val="en-US"/>
        </w:rPr>
        <w:t>V</w:t>
      </w:r>
      <w:r w:rsidR="00691AE5" w:rsidRPr="00781BE0">
        <w:rPr>
          <w:rFonts w:ascii="CMU Serif Roman" w:hAnsi="CMU Serif Roman" w:cs="CMU Serif Roman"/>
          <w:lang w:val="en-US"/>
        </w:rPr>
        <w:t>ol</w:t>
      </w:r>
      <w:r w:rsidRPr="00781BE0">
        <w:rPr>
          <w:rFonts w:ascii="CMU Serif Roman" w:hAnsi="CMU Serif Roman" w:cs="CMU Serif Roman"/>
          <w:lang w:val="en-US"/>
        </w:rPr>
        <w:t xml:space="preserve">. 17, no. 3. </w:t>
      </w:r>
      <w:r w:rsidR="00691AE5" w:rsidRPr="00781BE0">
        <w:rPr>
          <w:rFonts w:ascii="CMU Serif Roman" w:hAnsi="CMU Serif Roman" w:cs="CMU Serif Roman"/>
          <w:lang w:val="en-US"/>
        </w:rPr>
        <w:t>P</w:t>
      </w:r>
      <w:r w:rsidRPr="00781BE0">
        <w:rPr>
          <w:rFonts w:ascii="CMU Serif Roman" w:hAnsi="CMU Serif Roman" w:cs="CMU Serif Roman"/>
          <w:lang w:val="en-US"/>
        </w:rPr>
        <w:t>. 472</w:t>
      </w:r>
      <w:r w:rsidR="00DB393B" w:rsidRPr="00781BE0">
        <w:rPr>
          <w:rFonts w:ascii="CMU Serif Roman" w:hAnsi="CMU Serif Roman" w:cs="CMU Serif Roman"/>
          <w:lang w:val="en-US"/>
        </w:rPr>
        <w:t>–</w:t>
      </w:r>
      <w:r w:rsidRPr="00781BE0">
        <w:rPr>
          <w:rFonts w:ascii="CMU Serif Roman" w:hAnsi="CMU Serif Roman" w:cs="CMU Serif Roman"/>
          <w:lang w:val="en-US"/>
        </w:rPr>
        <w:t>493</w:t>
      </w:r>
      <w:r w:rsidR="00D72D3D">
        <w:rPr>
          <w:rFonts w:ascii="CMU Serif Roman" w:hAnsi="CMU Serif Roman" w:cs="CMU Serif Roman"/>
          <w:lang w:val="en-US"/>
        </w:rPr>
        <w:t>.</w:t>
      </w:r>
      <w:r w:rsidR="00691AE5" w:rsidRPr="00781BE0">
        <w:rPr>
          <w:rFonts w:ascii="CMU Serif Roman" w:hAnsi="CMU Serif Roman" w:cs="CMU Serif Roman"/>
          <w:lang w:val="en-US"/>
        </w:rPr>
        <w:t xml:space="preserve"> (</w:t>
      </w:r>
      <w:r w:rsidR="00DB393B" w:rsidRPr="00781BE0">
        <w:rPr>
          <w:rFonts w:ascii="CMU Serif Roman" w:hAnsi="CMU Serif Roman" w:cs="CMU Serif Roman"/>
          <w:lang w:val="en-US"/>
        </w:rPr>
        <w:t>i</w:t>
      </w:r>
      <w:r w:rsidR="00691AE5" w:rsidRPr="00781BE0">
        <w:rPr>
          <w:rFonts w:ascii="CMU Serif Roman" w:hAnsi="CMU Serif Roman" w:cs="CMU Serif Roman"/>
          <w:lang w:val="en-US"/>
        </w:rPr>
        <w:t>n Russian)</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Policy guidelines on inclusion in education. URL: https://unesdoc.unesco.org/ark:/48223/pf0000177849_rus (</w:t>
      </w:r>
      <w:r w:rsidR="00E961AD" w:rsidRPr="00781BE0">
        <w:rPr>
          <w:rFonts w:ascii="CMU Serif Roman" w:hAnsi="CMU Serif Roman" w:cs="CMU Serif Roman"/>
          <w:lang w:val="en-US"/>
        </w:rPr>
        <w:t>accessed:</w:t>
      </w:r>
      <w:r w:rsidRPr="00781BE0">
        <w:rPr>
          <w:rFonts w:ascii="CMU Serif Roman" w:hAnsi="CMU Serif Roman" w:cs="CMU Serif Roman"/>
          <w:lang w:val="en-US"/>
        </w:rPr>
        <w:t xml:space="preserve"> 20.10.2024).</w:t>
      </w:r>
    </w:p>
    <w:p w:rsidR="009429CC" w:rsidRPr="00781BE0" w:rsidRDefault="00E961AD" w:rsidP="00DC2B13">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Zakieva R.R., Khadiullina R.R., Khudakova L.V., Enturayeva N.V. M</w:t>
      </w:r>
      <w:r w:rsidR="00DC2B13">
        <w:rPr>
          <w:rFonts w:ascii="CMU Serif Roman" w:hAnsi="CMU Serif Roman" w:cs="CMU Serif Roman"/>
          <w:lang w:val="en-US"/>
        </w:rPr>
        <w:t>echanisms of Interaction between Education, Science and Social Networks</w:t>
      </w:r>
      <w:r w:rsidR="00C157E8">
        <w:rPr>
          <w:rFonts w:ascii="CMU Serif Roman" w:hAnsi="CMU Serif Roman" w:cs="CMU Serif Roman"/>
          <w:lang w:val="en-US"/>
        </w:rPr>
        <w:t>.</w:t>
      </w:r>
      <w:r w:rsidRPr="00781BE0">
        <w:rPr>
          <w:rFonts w:ascii="CMU Serif Roman" w:hAnsi="CMU Serif Roman" w:cs="CMU Serif Roman"/>
          <w:lang w:val="en-US"/>
        </w:rPr>
        <w:t xml:space="preserve"> Higher </w:t>
      </w:r>
      <w:r w:rsidR="00B95F19">
        <w:rPr>
          <w:rFonts w:ascii="CMU Serif Roman" w:hAnsi="CMU Serif Roman" w:cs="CMU Serif Roman"/>
          <w:lang w:val="en-US"/>
        </w:rPr>
        <w:t>E</w:t>
      </w:r>
      <w:r w:rsidRPr="00781BE0">
        <w:rPr>
          <w:rFonts w:ascii="CMU Serif Roman" w:hAnsi="CMU Serif Roman" w:cs="CMU Serif Roman"/>
          <w:lang w:val="en-US"/>
        </w:rPr>
        <w:t xml:space="preserve">ducation </w:t>
      </w:r>
      <w:r w:rsidR="00B95F19">
        <w:rPr>
          <w:rFonts w:ascii="CMU Serif Roman" w:hAnsi="CMU Serif Roman" w:cs="CMU Serif Roman"/>
          <w:lang w:val="en-US"/>
        </w:rPr>
        <w:t>T</w:t>
      </w:r>
      <w:r w:rsidRPr="00781BE0">
        <w:rPr>
          <w:rFonts w:ascii="CMU Serif Roman" w:hAnsi="CMU Serif Roman" w:cs="CMU Serif Roman"/>
          <w:lang w:val="en-US"/>
        </w:rPr>
        <w:t>oday. 2020. No. 9. P. 20</w:t>
      </w:r>
      <w:r w:rsidR="005130D5" w:rsidRPr="00781BE0">
        <w:rPr>
          <w:rFonts w:ascii="CMU Serif Roman" w:hAnsi="CMU Serif Roman" w:cs="CMU Serif Roman"/>
          <w:lang w:val="en-US"/>
        </w:rPr>
        <w:t>–</w:t>
      </w:r>
      <w:r w:rsidRPr="00781BE0">
        <w:rPr>
          <w:rFonts w:ascii="CMU Serif Roman" w:hAnsi="CMU Serif Roman" w:cs="CMU Serif Roman"/>
          <w:lang w:val="en-US"/>
        </w:rPr>
        <w:t>23</w:t>
      </w:r>
      <w:r w:rsidR="005A4025">
        <w:rPr>
          <w:rFonts w:ascii="CMU Serif Roman" w:hAnsi="CMU Serif Roman" w:cs="CMU Serif Roman"/>
          <w:lang w:val="en-US"/>
        </w:rPr>
        <w:t>.</w:t>
      </w:r>
      <w:r w:rsidRPr="00781BE0">
        <w:rPr>
          <w:rFonts w:ascii="CMU Serif Roman" w:hAnsi="CMU Serif Roman" w:cs="CMU Serif Roman"/>
          <w:lang w:val="en-US"/>
        </w:rPr>
        <w:t xml:space="preserve"> (</w:t>
      </w:r>
      <w:r w:rsidR="0090278C" w:rsidRPr="00781BE0">
        <w:rPr>
          <w:rFonts w:ascii="CMU Serif Roman" w:hAnsi="CMU Serif Roman" w:cs="CMU Serif Roman"/>
          <w:lang w:val="en-US"/>
        </w:rPr>
        <w:t>i</w:t>
      </w:r>
      <w:r w:rsidRPr="00781BE0">
        <w:rPr>
          <w:rFonts w:ascii="CMU Serif Roman" w:hAnsi="CMU Serif Roman" w:cs="CMU Serif Roman"/>
          <w:lang w:val="en-US"/>
        </w:rPr>
        <w:t>n Russian)</w:t>
      </w:r>
      <w:r w:rsidR="00E229B5">
        <w:rPr>
          <w:rFonts w:ascii="CMU Serif Roman" w:hAnsi="CMU Serif Roman" w:cs="CMU Serif Roman"/>
          <w:lang w:val="en-US"/>
        </w:rPr>
        <w:t xml:space="preserve"> </w:t>
      </w:r>
      <w:r w:rsidR="00E229B5" w:rsidRPr="00E86506">
        <w:rPr>
          <w:rFonts w:ascii="CMU Serif Roman" w:hAnsi="CMU Serif Roman" w:cs="CMU Serif Roman"/>
          <w:lang w:val="en-US"/>
        </w:rPr>
        <w:t xml:space="preserve">DOI: </w:t>
      </w:r>
      <w:r w:rsidR="00E229B5" w:rsidRPr="004357B2">
        <w:rPr>
          <w:rFonts w:ascii="CMU Serif Roman" w:hAnsi="CMU Serif Roman" w:cs="CMU Serif Roman"/>
          <w:lang w:val="en-US"/>
        </w:rPr>
        <w:t>10.25586/RNU.HET.20.09.P.20</w:t>
      </w:r>
      <w:r w:rsidR="00E229B5" w:rsidRPr="00E86506">
        <w:rPr>
          <w:rFonts w:ascii="CMU Serif Roman" w:hAnsi="CMU Serif Roman" w:cs="CMU Serif Roman"/>
          <w:lang w:val="en-US"/>
        </w:rPr>
        <w:t>.</w:t>
      </w:r>
    </w:p>
    <w:p w:rsidR="009429CC" w:rsidRPr="00781BE0" w:rsidRDefault="00E961AD"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Imomova Sh.M., Norova F.F. T</w:t>
      </w:r>
      <w:r w:rsidR="0016142D">
        <w:rPr>
          <w:rFonts w:ascii="CMU Serif Roman" w:hAnsi="CMU Serif Roman" w:cs="CMU Serif Roman"/>
          <w:lang w:val="en-US"/>
        </w:rPr>
        <w:t xml:space="preserve">he </w:t>
      </w:r>
      <w:r w:rsidRPr="00781BE0">
        <w:rPr>
          <w:rFonts w:ascii="CMU Serif Roman" w:hAnsi="CMU Serif Roman" w:cs="CMU Serif Roman"/>
          <w:lang w:val="en-US"/>
        </w:rPr>
        <w:t>R</w:t>
      </w:r>
      <w:r w:rsidR="0016142D">
        <w:rPr>
          <w:rFonts w:ascii="CMU Serif Roman" w:hAnsi="CMU Serif Roman" w:cs="CMU Serif Roman"/>
          <w:lang w:val="en-US"/>
        </w:rPr>
        <w:t>ole of</w:t>
      </w:r>
      <w:r w:rsidRPr="00781BE0">
        <w:rPr>
          <w:rFonts w:ascii="CMU Serif Roman" w:hAnsi="CMU Serif Roman" w:cs="CMU Serif Roman"/>
          <w:lang w:val="en-US"/>
        </w:rPr>
        <w:t xml:space="preserve"> S</w:t>
      </w:r>
      <w:r w:rsidR="0016142D">
        <w:rPr>
          <w:rFonts w:ascii="CMU Serif Roman" w:hAnsi="CMU Serif Roman" w:cs="CMU Serif Roman"/>
          <w:lang w:val="en-US"/>
        </w:rPr>
        <w:t xml:space="preserve">ocial </w:t>
      </w:r>
      <w:r w:rsidRPr="00781BE0">
        <w:rPr>
          <w:rFonts w:ascii="CMU Serif Roman" w:hAnsi="CMU Serif Roman" w:cs="CMU Serif Roman"/>
          <w:lang w:val="en-US"/>
        </w:rPr>
        <w:t>N</w:t>
      </w:r>
      <w:r w:rsidR="008674C3">
        <w:rPr>
          <w:rFonts w:ascii="CMU Serif Roman" w:hAnsi="CMU Serif Roman" w:cs="CMU Serif Roman"/>
          <w:lang w:val="en-US"/>
        </w:rPr>
        <w:t>etworks in</w:t>
      </w:r>
      <w:r w:rsidRPr="00781BE0">
        <w:rPr>
          <w:rFonts w:ascii="CMU Serif Roman" w:hAnsi="CMU Serif Roman" w:cs="CMU Serif Roman"/>
          <w:lang w:val="en-US"/>
        </w:rPr>
        <w:t xml:space="preserve"> E</w:t>
      </w:r>
      <w:r w:rsidR="008674C3">
        <w:rPr>
          <w:rFonts w:ascii="CMU Serif Roman" w:hAnsi="CMU Serif Roman" w:cs="CMU Serif Roman"/>
          <w:lang w:val="en-US"/>
        </w:rPr>
        <w:t>ducation</w:t>
      </w:r>
      <w:r w:rsidR="005A4025">
        <w:rPr>
          <w:rFonts w:ascii="CMU Serif Roman" w:hAnsi="CMU Serif Roman" w:cs="CMU Serif Roman"/>
          <w:lang w:val="en-US"/>
        </w:rPr>
        <w:t>.</w:t>
      </w:r>
      <w:r w:rsidRPr="00781BE0">
        <w:rPr>
          <w:rFonts w:ascii="CMU Serif Roman" w:hAnsi="CMU Serif Roman" w:cs="CMU Serif Roman"/>
          <w:lang w:val="en-US"/>
        </w:rPr>
        <w:t xml:space="preserve"> Universum: </w:t>
      </w:r>
      <w:r w:rsidR="005A4025">
        <w:rPr>
          <w:rFonts w:ascii="CMU Serif Roman" w:hAnsi="CMU Serif Roman" w:cs="CMU Serif Roman"/>
          <w:lang w:val="en-US"/>
        </w:rPr>
        <w:t>T</w:t>
      </w:r>
      <w:r w:rsidRPr="00781BE0">
        <w:rPr>
          <w:rFonts w:ascii="CMU Serif Roman" w:hAnsi="CMU Serif Roman" w:cs="CMU Serif Roman"/>
          <w:lang w:val="en-US"/>
        </w:rPr>
        <w:t xml:space="preserve">echnical </w:t>
      </w:r>
      <w:r w:rsidR="005A4025">
        <w:rPr>
          <w:rFonts w:ascii="CMU Serif Roman" w:hAnsi="CMU Serif Roman" w:cs="CMU Serif Roman"/>
          <w:lang w:val="en-US"/>
        </w:rPr>
        <w:t>S</w:t>
      </w:r>
      <w:r w:rsidRPr="00781BE0">
        <w:rPr>
          <w:rFonts w:ascii="CMU Serif Roman" w:hAnsi="CMU Serif Roman" w:cs="CMU Serif Roman"/>
          <w:lang w:val="en-US"/>
        </w:rPr>
        <w:t>ciences. 2022. No. 10 (103). P. 30</w:t>
      </w:r>
      <w:r w:rsidR="00780B4A" w:rsidRPr="00781BE0">
        <w:rPr>
          <w:rFonts w:ascii="CMU Serif Roman" w:hAnsi="CMU Serif Roman" w:cs="CMU Serif Roman"/>
          <w:lang w:val="en-US"/>
        </w:rPr>
        <w:t>–</w:t>
      </w:r>
      <w:r w:rsidRPr="00781BE0">
        <w:rPr>
          <w:rFonts w:ascii="CMU Serif Roman" w:hAnsi="CMU Serif Roman" w:cs="CMU Serif Roman"/>
          <w:lang w:val="en-US"/>
        </w:rPr>
        <w:t>32</w:t>
      </w:r>
      <w:r w:rsidR="00CD5A09">
        <w:rPr>
          <w:rFonts w:ascii="CMU Serif Roman" w:hAnsi="CMU Serif Roman" w:cs="CMU Serif Roman"/>
          <w:lang w:val="en-US"/>
        </w:rPr>
        <w:t>.</w:t>
      </w:r>
      <w:r w:rsidRPr="00781BE0">
        <w:rPr>
          <w:rFonts w:ascii="CMU Serif Roman" w:hAnsi="CMU Serif Roman" w:cs="CMU Serif Roman"/>
          <w:lang w:val="en-US"/>
        </w:rPr>
        <w:t xml:space="preserve"> (</w:t>
      </w:r>
      <w:r w:rsidR="00780B4A" w:rsidRPr="00781BE0">
        <w:rPr>
          <w:rFonts w:ascii="CMU Serif Roman" w:hAnsi="CMU Serif Roman" w:cs="CMU Serif Roman"/>
          <w:lang w:val="en-US"/>
        </w:rPr>
        <w:t>i</w:t>
      </w:r>
      <w:r w:rsidRPr="00781BE0">
        <w:rPr>
          <w:rFonts w:ascii="CMU Serif Roman" w:hAnsi="CMU Serif Roman" w:cs="CMU Serif Roman"/>
          <w:lang w:val="en-US"/>
        </w:rPr>
        <w:t>n Russian)</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Exploring the significance of social media for universities. URL: https://thebrandeducation.com/blog/social-media-for-universities/ (</w:t>
      </w:r>
      <w:r w:rsidR="00E961AD" w:rsidRPr="00781BE0">
        <w:rPr>
          <w:rFonts w:ascii="CMU Serif Roman" w:hAnsi="CMU Serif Roman" w:cs="CMU Serif Roman"/>
          <w:lang w:val="en-US"/>
        </w:rPr>
        <w:t>accessed:</w:t>
      </w:r>
      <w:r w:rsidRPr="00781BE0">
        <w:rPr>
          <w:rFonts w:ascii="CMU Serif Roman" w:hAnsi="CMU Serif Roman" w:cs="CMU Serif Roman"/>
          <w:lang w:val="en-US"/>
        </w:rPr>
        <w:t xml:space="preserve"> 20.10.2024).</w:t>
      </w:r>
    </w:p>
    <w:p w:rsidR="009429CC" w:rsidRPr="00781BE0" w:rsidRDefault="00170186" w:rsidP="00781BE0">
      <w:pPr>
        <w:pStyle w:val="ab"/>
        <w:numPr>
          <w:ilvl w:val="0"/>
          <w:numId w:val="21"/>
        </w:numPr>
        <w:tabs>
          <w:tab w:val="left" w:pos="426"/>
        </w:tabs>
        <w:ind w:left="425" w:hanging="425"/>
        <w:rPr>
          <w:rFonts w:ascii="CMU Serif Roman" w:hAnsi="CMU Serif Roman" w:cs="CMU Serif Roman"/>
          <w:lang w:val="en-US"/>
        </w:rPr>
      </w:pPr>
      <w:r w:rsidRPr="00E17155">
        <w:rPr>
          <w:rFonts w:ascii="CMU Serif Roman" w:hAnsi="CMU Serif Roman" w:cs="CMU Serif Roman"/>
          <w:lang w:val="en-US"/>
        </w:rPr>
        <w:t>K</w:t>
      </w:r>
      <w:r>
        <w:rPr>
          <w:rFonts w:ascii="CMU Serif Roman" w:hAnsi="CMU Serif Roman" w:cs="CMU Serif Roman"/>
          <w:lang w:val="en-US"/>
        </w:rPr>
        <w:t>upferschmidt</w:t>
      </w:r>
      <w:r w:rsidRPr="00E17155">
        <w:rPr>
          <w:rFonts w:ascii="CMU Serif Roman" w:hAnsi="CMU Serif Roman" w:cs="CMU Serif Roman"/>
          <w:lang w:val="en-US"/>
        </w:rPr>
        <w:t xml:space="preserve"> </w:t>
      </w:r>
      <w:r w:rsidR="009429CC" w:rsidRPr="00781BE0">
        <w:rPr>
          <w:rFonts w:ascii="CMU Serif Roman" w:hAnsi="CMU Serif Roman" w:cs="CMU Serif Roman"/>
          <w:lang w:val="en-US"/>
        </w:rPr>
        <w:t>K. Like ‘old Twitter’: The scientific community finds a new home on Bluesky. Science. URL: https://www.science.org/content/article/old-twitter-scientific-community-finds-new-home-bluesky (</w:t>
      </w:r>
      <w:r w:rsidR="00E961AD" w:rsidRPr="00781BE0">
        <w:rPr>
          <w:rFonts w:ascii="CMU Serif Roman" w:hAnsi="CMU Serif Roman" w:cs="CMU Serif Roman"/>
          <w:lang w:val="en-US"/>
        </w:rPr>
        <w:t xml:space="preserve">accessed: </w:t>
      </w:r>
      <w:r w:rsidR="009429CC" w:rsidRPr="00781BE0">
        <w:rPr>
          <w:rFonts w:ascii="CMU Serif Roman" w:hAnsi="CMU Serif Roman" w:cs="CMU Serif Roman"/>
          <w:lang w:val="en-US"/>
        </w:rPr>
        <w:t>20.11.2024).</w:t>
      </w:r>
    </w:p>
    <w:p w:rsidR="009429CC" w:rsidRPr="00781BE0" w:rsidRDefault="00170186" w:rsidP="00781BE0">
      <w:pPr>
        <w:pStyle w:val="ab"/>
        <w:numPr>
          <w:ilvl w:val="0"/>
          <w:numId w:val="21"/>
        </w:numPr>
        <w:tabs>
          <w:tab w:val="left" w:pos="426"/>
        </w:tabs>
        <w:ind w:left="425" w:hanging="425"/>
        <w:rPr>
          <w:rFonts w:ascii="CMU Serif Roman" w:hAnsi="CMU Serif Roman" w:cs="CMU Serif Roman"/>
          <w:lang w:val="en-US"/>
        </w:rPr>
      </w:pPr>
      <w:r w:rsidRPr="00E17155">
        <w:rPr>
          <w:rFonts w:ascii="CMU Serif Roman" w:hAnsi="CMU Serif Roman" w:cs="CMU Serif Roman"/>
          <w:lang w:val="en-US"/>
        </w:rPr>
        <w:t>K</w:t>
      </w:r>
      <w:r>
        <w:rPr>
          <w:rFonts w:ascii="CMU Serif Roman" w:hAnsi="CMU Serif Roman" w:cs="CMU Serif Roman"/>
          <w:lang w:val="en-US"/>
        </w:rPr>
        <w:t>upferschmidt</w:t>
      </w:r>
      <w:r w:rsidRPr="00E17155">
        <w:rPr>
          <w:rFonts w:ascii="CMU Serif Roman" w:hAnsi="CMU Serif Roman" w:cs="CMU Serif Roman"/>
          <w:lang w:val="en-US"/>
        </w:rPr>
        <w:t xml:space="preserve"> </w:t>
      </w:r>
      <w:r w:rsidR="009429CC" w:rsidRPr="00781BE0">
        <w:rPr>
          <w:rFonts w:ascii="CMU Serif Roman" w:hAnsi="CMU Serif Roman" w:cs="CMU Serif Roman"/>
          <w:lang w:val="en-US"/>
        </w:rPr>
        <w:t>K. As academic Bluesky grows, researchers find strengths</w:t>
      </w:r>
      <w:r w:rsidR="009C6C1F">
        <w:rPr>
          <w:rFonts w:ascii="CMU Serif Roman" w:hAnsi="CMU Serif Roman" w:cs="CMU Serif Roman"/>
          <w:lang w:val="en-US"/>
        </w:rPr>
        <w:t>–</w:t>
      </w:r>
      <w:r w:rsidR="009429CC" w:rsidRPr="00781BE0">
        <w:rPr>
          <w:rFonts w:ascii="CMU Serif Roman" w:hAnsi="CMU Serif Roman" w:cs="CMU Serif Roman"/>
          <w:lang w:val="en-US"/>
        </w:rPr>
        <w:t>and shortcomings. Science. URL: https://www.science.org/content/article/academic-bluesky-grows-researchers-find-strengths-and-shortcomings (</w:t>
      </w:r>
      <w:r w:rsidR="00E961AD" w:rsidRPr="00781BE0">
        <w:rPr>
          <w:rFonts w:ascii="CMU Serif Roman" w:hAnsi="CMU Serif Roman" w:cs="CMU Serif Roman"/>
          <w:lang w:val="en-US"/>
        </w:rPr>
        <w:t xml:space="preserve">accessed: </w:t>
      </w:r>
      <w:r w:rsidR="009429CC" w:rsidRPr="00781BE0">
        <w:rPr>
          <w:rFonts w:ascii="CMU Serif Roman" w:hAnsi="CMU Serif Roman" w:cs="CMU Serif Roman"/>
          <w:lang w:val="en-US"/>
        </w:rPr>
        <w:t>07.01.2025).</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de-DE"/>
        </w:rPr>
        <w:t>Kleppmann M., Frazee P., Gold J.</w:t>
      </w:r>
      <w:r w:rsidR="00BD1CAD" w:rsidRPr="00BD1CAD">
        <w:rPr>
          <w:rFonts w:ascii="CMU Serif Roman" w:hAnsi="CMU Serif Roman" w:cs="CMU Serif Roman"/>
          <w:lang w:val="de-DE"/>
        </w:rPr>
        <w:t>,</w:t>
      </w:r>
      <w:r w:rsidRPr="00781BE0">
        <w:rPr>
          <w:rFonts w:ascii="CMU Serif Roman" w:hAnsi="CMU Serif Roman" w:cs="CMU Serif Roman"/>
          <w:lang w:val="de-DE"/>
        </w:rPr>
        <w:t xml:space="preserve"> </w:t>
      </w:r>
      <w:r w:rsidRPr="00BD1CAD">
        <w:rPr>
          <w:rFonts w:ascii="CMU Serif Roman" w:hAnsi="CMU Serif Roman" w:cs="CMU Serif Roman"/>
          <w:i/>
          <w:lang w:val="de-DE"/>
        </w:rPr>
        <w:t>et al.</w:t>
      </w:r>
      <w:r w:rsidRPr="00781BE0">
        <w:rPr>
          <w:rFonts w:ascii="CMU Serif Roman" w:hAnsi="CMU Serif Roman" w:cs="CMU Serif Roman"/>
          <w:lang w:val="de-DE"/>
        </w:rPr>
        <w:t xml:space="preserve"> </w:t>
      </w:r>
      <w:r w:rsidRPr="00781BE0">
        <w:rPr>
          <w:rFonts w:ascii="CMU Serif Roman" w:hAnsi="CMU Serif Roman" w:cs="CMU Serif Roman"/>
          <w:lang w:val="en-US"/>
        </w:rPr>
        <w:t>Bluesky and the AT Protocol: Usable Decentralized Social Media. Proceedings of the ACM Conext-2024 Workshop on the Decentralization of the Internet (DIN</w:t>
      </w:r>
      <w:r w:rsidR="004858F1">
        <w:rPr>
          <w:rFonts w:ascii="CMU Serif Roman" w:hAnsi="CMU Serif Roman" w:cs="CMU Serif Roman"/>
          <w:lang w:val="en-US"/>
        </w:rPr>
        <w:t>’</w:t>
      </w:r>
      <w:r w:rsidRPr="00781BE0">
        <w:rPr>
          <w:rFonts w:ascii="CMU Serif Roman" w:hAnsi="CMU Serif Roman" w:cs="CMU Serif Roman"/>
          <w:lang w:val="en-US"/>
        </w:rPr>
        <w:t>24)</w:t>
      </w:r>
      <w:r w:rsidR="0047323F">
        <w:rPr>
          <w:rFonts w:ascii="CMU Serif Roman" w:hAnsi="CMU Serif Roman" w:cs="CMU Serif Roman"/>
          <w:lang w:val="en-US"/>
        </w:rPr>
        <w:t>.</w:t>
      </w:r>
      <w:r w:rsidRPr="00781BE0">
        <w:rPr>
          <w:rFonts w:ascii="CMU Serif Roman" w:hAnsi="CMU Serif Roman" w:cs="CMU Serif Roman"/>
          <w:lang w:val="en-US"/>
        </w:rPr>
        <w:t xml:space="preserve"> Association for Computing Machinery</w:t>
      </w:r>
      <w:r w:rsidR="00A807EB">
        <w:rPr>
          <w:rFonts w:ascii="CMU Serif Roman" w:hAnsi="CMU Serif Roman" w:cs="CMU Serif Roman"/>
          <w:lang w:val="en-US"/>
        </w:rPr>
        <w:t>,</w:t>
      </w:r>
      <w:r w:rsidRPr="00781BE0">
        <w:rPr>
          <w:rFonts w:ascii="CMU Serif Roman" w:hAnsi="CMU Serif Roman" w:cs="CMU Serif Roman"/>
          <w:lang w:val="en-US"/>
        </w:rPr>
        <w:t xml:space="preserve"> 2024. P.</w:t>
      </w:r>
      <w:r w:rsidR="00F03B70">
        <w:rPr>
          <w:rFonts w:ascii="CMU Serif Roman" w:hAnsi="CMU Serif Roman" w:cs="CMU Serif Roman"/>
          <w:lang w:val="en-US"/>
        </w:rPr>
        <w:t xml:space="preserve"> </w:t>
      </w:r>
      <w:r w:rsidRPr="00781BE0">
        <w:rPr>
          <w:rFonts w:ascii="CMU Serif Roman" w:hAnsi="CMU Serif Roman" w:cs="CMU Serif Roman"/>
          <w:lang w:val="en-US"/>
        </w:rPr>
        <w:t>1–9. DOI:</w:t>
      </w:r>
      <w:r w:rsidR="006520D2">
        <w:rPr>
          <w:rFonts w:ascii="CMU Serif Roman" w:hAnsi="CMU Serif Roman" w:cs="CMU Serif Roman"/>
          <w:lang w:val="en-US"/>
        </w:rPr>
        <w:t xml:space="preserve"> </w:t>
      </w:r>
      <w:r w:rsidRPr="00781BE0">
        <w:rPr>
          <w:rFonts w:ascii="CMU Serif Roman" w:hAnsi="CMU Serif Roman" w:cs="CMU Serif Roman"/>
          <w:lang w:val="en-US"/>
        </w:rPr>
        <w:t>10.1145/3694809.3700740.</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lastRenderedPageBreak/>
        <w:t>Beyond distributed and decentralized: what is a federated network? URL: https://networkcultures.org/unlikeus/resources/articles/what-is-a-federated-network/ (</w:t>
      </w:r>
      <w:r w:rsidR="00E961AD" w:rsidRPr="00781BE0">
        <w:rPr>
          <w:rFonts w:ascii="CMU Serif Roman" w:hAnsi="CMU Serif Roman" w:cs="CMU Serif Roman"/>
          <w:lang w:val="en-US"/>
        </w:rPr>
        <w:t xml:space="preserve">accessed: </w:t>
      </w:r>
      <w:r w:rsidRPr="00781BE0">
        <w:rPr>
          <w:rFonts w:ascii="CMU Serif Roman" w:hAnsi="CMU Serif Roman" w:cs="CMU Serif Roman"/>
          <w:lang w:val="en-US"/>
        </w:rPr>
        <w:t>20.10.2024).</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Divon T., Are C., Briggs P. Platform gaslighting: A user-centric insight into social media corporate communications of content moderation</w:t>
      </w:r>
      <w:r w:rsidR="00551CAB" w:rsidRPr="00781BE0">
        <w:rPr>
          <w:rFonts w:ascii="CMU Serif Roman" w:hAnsi="CMU Serif Roman" w:cs="CMU Serif Roman"/>
          <w:lang w:val="en-US"/>
        </w:rPr>
        <w:t xml:space="preserve">. </w:t>
      </w:r>
      <w:r w:rsidRPr="00781BE0">
        <w:rPr>
          <w:rFonts w:ascii="CMU Serif Roman" w:hAnsi="CMU Serif Roman" w:cs="CMU Serif Roman"/>
          <w:lang w:val="en-US"/>
        </w:rPr>
        <w:t>Platforms &amp; Society. Jan. 2025</w:t>
      </w:r>
      <w:r w:rsidR="00FC1C04">
        <w:rPr>
          <w:rFonts w:ascii="CMU Serif Roman" w:hAnsi="CMU Serif Roman" w:cs="CMU Serif Roman"/>
          <w:lang w:val="en-US"/>
        </w:rPr>
        <w:t>.</w:t>
      </w:r>
      <w:r w:rsidRPr="00781BE0">
        <w:rPr>
          <w:rFonts w:ascii="CMU Serif Roman" w:hAnsi="CMU Serif Roman" w:cs="CMU Serif Roman"/>
          <w:lang w:val="en-US"/>
        </w:rPr>
        <w:t xml:space="preserve"> Vol.</w:t>
      </w:r>
      <w:r w:rsidR="00551CAB" w:rsidRPr="00781BE0">
        <w:rPr>
          <w:rFonts w:ascii="CMU Serif Roman" w:hAnsi="CMU Serif Roman" w:cs="CMU Serif Roman"/>
          <w:lang w:val="en-US"/>
        </w:rPr>
        <w:t> </w:t>
      </w:r>
      <w:r w:rsidRPr="00781BE0">
        <w:rPr>
          <w:rFonts w:ascii="CMU Serif Roman" w:hAnsi="CMU Serif Roman" w:cs="CMU Serif Roman"/>
          <w:lang w:val="en-US"/>
        </w:rPr>
        <w:t>2. DOI:</w:t>
      </w:r>
      <w:r w:rsidR="00551CAB" w:rsidRPr="00781BE0">
        <w:rPr>
          <w:rFonts w:ascii="CMU Serif Roman" w:hAnsi="CMU Serif Roman" w:cs="CMU Serif Roman"/>
          <w:lang w:val="en-US"/>
        </w:rPr>
        <w:t xml:space="preserve"> </w:t>
      </w:r>
      <w:r w:rsidRPr="00781BE0">
        <w:rPr>
          <w:rFonts w:ascii="CMU Serif Roman" w:hAnsi="CMU Serif Roman" w:cs="CMU Serif Roman"/>
          <w:lang w:val="en-US"/>
        </w:rPr>
        <w:t>10.1177/29768624241303109.</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Om Store norske leksikon. URL: https://meta.snl.no/Om_Store_norske_leksikon (</w:t>
      </w:r>
      <w:r w:rsidR="00E961AD" w:rsidRPr="00781BE0">
        <w:rPr>
          <w:rFonts w:ascii="CMU Serif Roman" w:hAnsi="CMU Serif Roman" w:cs="CMU Serif Roman"/>
          <w:lang w:val="en-US"/>
        </w:rPr>
        <w:t xml:space="preserve">accessed: </w:t>
      </w:r>
      <w:r w:rsidRPr="00781BE0">
        <w:rPr>
          <w:rFonts w:ascii="CMU Serif Roman" w:hAnsi="CMU Serif Roman" w:cs="CMU Serif Roman"/>
          <w:lang w:val="en-US"/>
        </w:rPr>
        <w:t>20.10.2024).</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 xml:space="preserve">Stigmar M. Peer-to-peer Teaching in Higher Education: A Critical Literature Review. Mentoring &amp; Tutoring: Partnership in Learning. 2016. </w:t>
      </w:r>
      <w:r w:rsidR="00065900" w:rsidRPr="00781BE0">
        <w:rPr>
          <w:rFonts w:ascii="CMU Serif Roman" w:hAnsi="CMU Serif Roman" w:cs="CMU Serif Roman"/>
          <w:lang w:val="en-US"/>
        </w:rPr>
        <w:t>V</w:t>
      </w:r>
      <w:r w:rsidRPr="00781BE0">
        <w:rPr>
          <w:rFonts w:ascii="CMU Serif Roman" w:hAnsi="CMU Serif Roman" w:cs="CMU Serif Roman"/>
          <w:lang w:val="en-US"/>
        </w:rPr>
        <w:t>ol. 24</w:t>
      </w:r>
      <w:r w:rsidR="00065900" w:rsidRPr="00781BE0">
        <w:rPr>
          <w:rFonts w:ascii="CMU Serif Roman" w:hAnsi="CMU Serif Roman" w:cs="CMU Serif Roman"/>
          <w:lang w:val="en-US"/>
        </w:rPr>
        <w:t>,</w:t>
      </w:r>
      <w:r w:rsidRPr="00781BE0">
        <w:rPr>
          <w:rFonts w:ascii="CMU Serif Roman" w:hAnsi="CMU Serif Roman" w:cs="CMU Serif Roman"/>
          <w:lang w:val="en-US"/>
        </w:rPr>
        <w:t xml:space="preserve"> no.</w:t>
      </w:r>
      <w:r w:rsidR="00065900" w:rsidRPr="00781BE0">
        <w:rPr>
          <w:rFonts w:ascii="CMU Serif Roman" w:hAnsi="CMU Serif Roman" w:cs="CMU Serif Roman"/>
          <w:lang w:val="en-US"/>
        </w:rPr>
        <w:t> </w:t>
      </w:r>
      <w:r w:rsidRPr="00781BE0">
        <w:rPr>
          <w:rFonts w:ascii="CMU Serif Roman" w:hAnsi="CMU Serif Roman" w:cs="CMU Serif Roman"/>
          <w:lang w:val="en-US"/>
        </w:rPr>
        <w:t>2. P. 124–136. DOI: 10.1080/13611267.2016.1178963</w:t>
      </w:r>
      <w:r w:rsidR="00C50865">
        <w:rPr>
          <w:rFonts w:ascii="CMU Serif Roman" w:hAnsi="CMU Serif Roman" w:cs="CMU Serif Roman"/>
          <w:lang w:val="en-US"/>
        </w:rPr>
        <w:t>.</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Onu P., Pradhan A.</w:t>
      </w:r>
      <w:r w:rsidR="00480D5A" w:rsidRPr="00781BE0">
        <w:rPr>
          <w:rFonts w:ascii="CMU Serif Roman" w:hAnsi="CMU Serif Roman" w:cs="CMU Serif Roman"/>
          <w:lang w:val="en-US"/>
        </w:rPr>
        <w:t>,</w:t>
      </w:r>
      <w:r w:rsidRPr="00781BE0">
        <w:rPr>
          <w:rFonts w:ascii="CMU Serif Roman" w:hAnsi="CMU Serif Roman" w:cs="CMU Serif Roman"/>
          <w:lang w:val="en-US"/>
        </w:rPr>
        <w:t xml:space="preserve"> Mbohwa C. Potential to use metaverse for future teaching and learning. Educ</w:t>
      </w:r>
      <w:r w:rsidR="004B46C1">
        <w:rPr>
          <w:rFonts w:ascii="CMU Serif Roman" w:hAnsi="CMU Serif Roman" w:cs="CMU Serif Roman"/>
          <w:lang w:val="en-US"/>
        </w:rPr>
        <w:t>.</w:t>
      </w:r>
      <w:r w:rsidRPr="00781BE0">
        <w:rPr>
          <w:rFonts w:ascii="CMU Serif Roman" w:hAnsi="CMU Serif Roman" w:cs="CMU Serif Roman"/>
          <w:lang w:val="en-US"/>
        </w:rPr>
        <w:t xml:space="preserve"> Inf</w:t>
      </w:r>
      <w:r w:rsidR="004B46C1">
        <w:rPr>
          <w:rFonts w:ascii="CMU Serif Roman" w:hAnsi="CMU Serif Roman" w:cs="CMU Serif Roman"/>
          <w:lang w:val="en-US"/>
        </w:rPr>
        <w:t>.</w:t>
      </w:r>
      <w:r w:rsidRPr="00781BE0">
        <w:rPr>
          <w:rFonts w:ascii="CMU Serif Roman" w:hAnsi="CMU Serif Roman" w:cs="CMU Serif Roman"/>
          <w:lang w:val="en-US"/>
        </w:rPr>
        <w:t xml:space="preserve"> Technol. 2024. </w:t>
      </w:r>
      <w:r w:rsidR="001D74FD" w:rsidRPr="00781BE0">
        <w:rPr>
          <w:rFonts w:ascii="CMU Serif Roman" w:hAnsi="CMU Serif Roman" w:cs="CMU Serif Roman"/>
          <w:lang w:val="en-US"/>
        </w:rPr>
        <w:t>N</w:t>
      </w:r>
      <w:r w:rsidRPr="00781BE0">
        <w:rPr>
          <w:rFonts w:ascii="CMU Serif Roman" w:hAnsi="CMU Serif Roman" w:cs="CMU Serif Roman"/>
          <w:lang w:val="en-US"/>
        </w:rPr>
        <w:t>o. 29. P. 8893–8924. DOI:</w:t>
      </w:r>
      <w:r w:rsidR="00F50603" w:rsidRPr="00781BE0">
        <w:rPr>
          <w:rFonts w:ascii="CMU Serif Roman" w:hAnsi="CMU Serif Roman" w:cs="CMU Serif Roman"/>
          <w:lang w:val="en-US"/>
        </w:rPr>
        <w:t xml:space="preserve"> </w:t>
      </w:r>
      <w:r w:rsidRPr="00781BE0">
        <w:rPr>
          <w:rFonts w:ascii="CMU Serif Roman" w:hAnsi="CMU Serif Roman" w:cs="CMU Serif Roman"/>
          <w:lang w:val="en-US"/>
        </w:rPr>
        <w:t>10.1007/s10639-023-12167-9.</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Heidenreich S</w:t>
      </w:r>
      <w:r w:rsidR="00896C93" w:rsidRPr="00781BE0">
        <w:rPr>
          <w:rFonts w:ascii="CMU Serif Roman" w:hAnsi="CMU Serif Roman" w:cs="CMU Serif Roman"/>
          <w:lang w:val="en-US"/>
        </w:rPr>
        <w:t>.</w:t>
      </w:r>
      <w:r w:rsidRPr="00781BE0">
        <w:rPr>
          <w:rFonts w:ascii="CMU Serif Roman" w:hAnsi="CMU Serif Roman" w:cs="CMU Serif Roman"/>
          <w:lang w:val="en-US"/>
        </w:rPr>
        <w:t>, Breukers S. Who is telling whose story? The effectiveness of peer-to-peer approaches as inclusive participatory interventions towards sustainability</w:t>
      </w:r>
      <w:r w:rsidR="005A6F22" w:rsidRPr="00781BE0">
        <w:rPr>
          <w:rFonts w:ascii="CMU Serif Roman" w:hAnsi="CMU Serif Roman" w:cs="CMU Serif Roman"/>
          <w:lang w:val="en-US"/>
        </w:rPr>
        <w:t>.</w:t>
      </w:r>
      <w:r w:rsidRPr="00781BE0">
        <w:rPr>
          <w:rFonts w:ascii="CMU Serif Roman" w:hAnsi="CMU Serif Roman" w:cs="CMU Serif Roman"/>
          <w:lang w:val="en-US"/>
        </w:rPr>
        <w:t xml:space="preserve"> Sustainable Production and Consumption. Jan. 2020. </w:t>
      </w:r>
      <w:r w:rsidR="00690A4C" w:rsidRPr="00781BE0">
        <w:rPr>
          <w:rFonts w:ascii="CMU Serif Roman" w:hAnsi="CMU Serif Roman" w:cs="CMU Serif Roman"/>
          <w:lang w:val="en-US"/>
        </w:rPr>
        <w:t>V</w:t>
      </w:r>
      <w:r w:rsidRPr="00781BE0">
        <w:rPr>
          <w:rFonts w:ascii="CMU Serif Roman" w:hAnsi="CMU Serif Roman" w:cs="CMU Serif Roman"/>
          <w:lang w:val="en-US"/>
        </w:rPr>
        <w:t>ol. 21. P. 216</w:t>
      </w:r>
      <w:r w:rsidR="00D77980" w:rsidRPr="00781BE0">
        <w:rPr>
          <w:rFonts w:ascii="CMU Serif Roman" w:hAnsi="CMU Serif Roman" w:cs="CMU Serif Roman"/>
          <w:lang w:val="en-US"/>
        </w:rPr>
        <w:t>–</w:t>
      </w:r>
      <w:r w:rsidRPr="00781BE0">
        <w:rPr>
          <w:rFonts w:ascii="CMU Serif Roman" w:hAnsi="CMU Serif Roman" w:cs="CMU Serif Roman"/>
          <w:lang w:val="en-US"/>
        </w:rPr>
        <w:t>227. DOI: 10.1016/j.spc.2019.10.001.</w:t>
      </w:r>
    </w:p>
    <w:p w:rsidR="009429CC" w:rsidRPr="00781BE0" w:rsidRDefault="00E961AD"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Digital support service for students and applicants with disabilities and health restrictions is launched</w:t>
      </w:r>
      <w:r w:rsidR="009429CC" w:rsidRPr="00781BE0">
        <w:rPr>
          <w:rFonts w:ascii="CMU Serif Roman" w:hAnsi="CMU Serif Roman" w:cs="CMU Serif Roman"/>
          <w:lang w:val="en-US"/>
        </w:rPr>
        <w:t>. URL: https://it.hse.ru/news/933854602.html (</w:t>
      </w:r>
      <w:r w:rsidRPr="00781BE0">
        <w:rPr>
          <w:rFonts w:ascii="CMU Serif Roman" w:hAnsi="CMU Serif Roman" w:cs="CMU Serif Roman"/>
          <w:lang w:val="en-US"/>
        </w:rPr>
        <w:t xml:space="preserve">accessed: </w:t>
      </w:r>
      <w:r w:rsidR="009429CC" w:rsidRPr="00781BE0">
        <w:rPr>
          <w:rFonts w:ascii="CMU Serif Roman" w:hAnsi="CMU Serif Roman" w:cs="CMU Serif Roman"/>
          <w:lang w:val="en-US"/>
        </w:rPr>
        <w:t>20.10.2024).</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Ali K</w:t>
      </w:r>
      <w:r w:rsidR="00F137CD">
        <w:rPr>
          <w:rFonts w:ascii="CMU Serif Roman" w:hAnsi="CMU Serif Roman" w:cs="CMU Serif Roman"/>
          <w:lang w:val="en-US"/>
        </w:rPr>
        <w:t>.</w:t>
      </w:r>
      <w:r w:rsidRPr="00781BE0">
        <w:rPr>
          <w:rFonts w:ascii="CMU Serif Roman" w:hAnsi="CMU Serif Roman" w:cs="CMU Serif Roman"/>
          <w:lang w:val="en-US"/>
        </w:rPr>
        <w:t>, Farrer L</w:t>
      </w:r>
      <w:r w:rsidR="00F137CD">
        <w:rPr>
          <w:rFonts w:ascii="CMU Serif Roman" w:hAnsi="CMU Serif Roman" w:cs="CMU Serif Roman"/>
          <w:lang w:val="en-US"/>
        </w:rPr>
        <w:t>.</w:t>
      </w:r>
      <w:r w:rsidRPr="00781BE0">
        <w:rPr>
          <w:rFonts w:ascii="CMU Serif Roman" w:hAnsi="CMU Serif Roman" w:cs="CMU Serif Roman"/>
          <w:lang w:val="en-US"/>
        </w:rPr>
        <w:t>, Gulliver A</w:t>
      </w:r>
      <w:r w:rsidR="00F137CD">
        <w:rPr>
          <w:rFonts w:ascii="CMU Serif Roman" w:hAnsi="CMU Serif Roman" w:cs="CMU Serif Roman"/>
          <w:lang w:val="en-US"/>
        </w:rPr>
        <w:t>.</w:t>
      </w:r>
      <w:r w:rsidRPr="00781BE0">
        <w:rPr>
          <w:rFonts w:ascii="CMU Serif Roman" w:hAnsi="CMU Serif Roman" w:cs="CMU Serif Roman"/>
          <w:lang w:val="en-US"/>
        </w:rPr>
        <w:t>, Griffiths K</w:t>
      </w:r>
      <w:r w:rsidR="00F137CD">
        <w:rPr>
          <w:rFonts w:ascii="CMU Serif Roman" w:hAnsi="CMU Serif Roman" w:cs="CMU Serif Roman"/>
          <w:lang w:val="en-US"/>
        </w:rPr>
        <w:t>.</w:t>
      </w:r>
      <w:r w:rsidRPr="00781BE0">
        <w:rPr>
          <w:rFonts w:ascii="CMU Serif Roman" w:hAnsi="CMU Serif Roman" w:cs="CMU Serif Roman"/>
          <w:lang w:val="en-US"/>
        </w:rPr>
        <w:t>M. Online Peer-to-Peer Support for Young People With Mental Health Problems: A Systematic Review</w:t>
      </w:r>
      <w:r w:rsidR="001A25F5" w:rsidRPr="00781BE0">
        <w:rPr>
          <w:rFonts w:ascii="CMU Serif Roman" w:hAnsi="CMU Serif Roman" w:cs="CMU Serif Roman"/>
          <w:lang w:val="en-US"/>
        </w:rPr>
        <w:t>.</w:t>
      </w:r>
      <w:r w:rsidRPr="00781BE0">
        <w:rPr>
          <w:rFonts w:ascii="CMU Serif Roman" w:hAnsi="CMU Serif Roman" w:cs="CMU Serif Roman"/>
          <w:lang w:val="en-US"/>
        </w:rPr>
        <w:t xml:space="preserve"> JMIR Ment Health. 2015. Vol.</w:t>
      </w:r>
      <w:r w:rsidR="00915847">
        <w:rPr>
          <w:rFonts w:ascii="CMU Serif Roman" w:hAnsi="CMU Serif Roman" w:cs="CMU Serif Roman"/>
          <w:lang w:val="en-US"/>
        </w:rPr>
        <w:t> </w:t>
      </w:r>
      <w:r w:rsidRPr="00781BE0">
        <w:rPr>
          <w:rFonts w:ascii="CMU Serif Roman" w:hAnsi="CMU Serif Roman" w:cs="CMU Serif Roman"/>
          <w:lang w:val="en-US"/>
        </w:rPr>
        <w:t>2</w:t>
      </w:r>
      <w:r w:rsidR="001A25F5" w:rsidRPr="00781BE0">
        <w:rPr>
          <w:rFonts w:ascii="CMU Serif Roman" w:hAnsi="CMU Serif Roman" w:cs="CMU Serif Roman"/>
          <w:lang w:val="en-US"/>
        </w:rPr>
        <w:t>,</w:t>
      </w:r>
      <w:r w:rsidRPr="00781BE0">
        <w:rPr>
          <w:rFonts w:ascii="CMU Serif Roman" w:hAnsi="CMU Serif Roman" w:cs="CMU Serif Roman"/>
          <w:lang w:val="en-US"/>
        </w:rPr>
        <w:t xml:space="preserve"> </w:t>
      </w:r>
      <w:r w:rsidR="001A25F5" w:rsidRPr="00781BE0">
        <w:rPr>
          <w:rFonts w:ascii="CMU Serif Roman" w:hAnsi="CMU Serif Roman" w:cs="CMU Serif Roman"/>
          <w:lang w:val="en-US"/>
        </w:rPr>
        <w:t>n</w:t>
      </w:r>
      <w:r w:rsidRPr="00781BE0">
        <w:rPr>
          <w:rFonts w:ascii="CMU Serif Roman" w:hAnsi="CMU Serif Roman" w:cs="CMU Serif Roman"/>
          <w:lang w:val="en-US"/>
        </w:rPr>
        <w:t>o.</w:t>
      </w:r>
      <w:r w:rsidR="001A25F5" w:rsidRPr="00781BE0">
        <w:rPr>
          <w:rFonts w:ascii="CMU Serif Roman" w:hAnsi="CMU Serif Roman" w:cs="CMU Serif Roman"/>
          <w:lang w:val="en-US"/>
        </w:rPr>
        <w:t> </w:t>
      </w:r>
      <w:r w:rsidRPr="00781BE0">
        <w:rPr>
          <w:rFonts w:ascii="CMU Serif Roman" w:hAnsi="CMU Serif Roman" w:cs="CMU Serif Roman"/>
          <w:lang w:val="en-US"/>
        </w:rPr>
        <w:t>2</w:t>
      </w:r>
      <w:r w:rsidR="00754412">
        <w:rPr>
          <w:rFonts w:ascii="CMU Serif Roman" w:hAnsi="CMU Serif Roman" w:cs="CMU Serif Roman"/>
          <w:lang w:val="en-US"/>
        </w:rPr>
        <w:t>. P. </w:t>
      </w:r>
      <w:r w:rsidRPr="00781BE0">
        <w:rPr>
          <w:rFonts w:ascii="CMU Serif Roman" w:hAnsi="CMU Serif Roman" w:cs="CMU Serif Roman"/>
          <w:lang w:val="en-US"/>
        </w:rPr>
        <w:t>e19.</w:t>
      </w:r>
      <w:r w:rsidR="001A25F5" w:rsidRPr="00781BE0">
        <w:rPr>
          <w:rFonts w:ascii="CMU Serif Roman" w:hAnsi="CMU Serif Roman" w:cs="CMU Serif Roman"/>
          <w:lang w:val="en-US"/>
        </w:rPr>
        <w:t xml:space="preserve"> </w:t>
      </w:r>
      <w:r w:rsidRPr="00781BE0">
        <w:rPr>
          <w:rFonts w:ascii="CMU Serif Roman" w:hAnsi="CMU Serif Roman" w:cs="CMU Serif Roman"/>
          <w:lang w:val="en-US"/>
        </w:rPr>
        <w:t>DOI: 10.2196/mental.4418.</w:t>
      </w:r>
    </w:p>
    <w:p w:rsidR="009429CC" w:rsidRPr="00781BE0" w:rsidRDefault="009429CC"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Tsong Y., Young</w:t>
      </w:r>
      <w:r w:rsidR="00CD4CCB" w:rsidRPr="00781BE0">
        <w:rPr>
          <w:rFonts w:ascii="CMU Serif Roman" w:hAnsi="CMU Serif Roman" w:cs="CMU Serif Roman"/>
          <w:lang w:val="en-US"/>
        </w:rPr>
        <w:t xml:space="preserve"> </w:t>
      </w:r>
      <w:r w:rsidRPr="00781BE0">
        <w:rPr>
          <w:rFonts w:ascii="CMU Serif Roman" w:hAnsi="CMU Serif Roman" w:cs="CMU Serif Roman"/>
          <w:lang w:val="en-US"/>
        </w:rPr>
        <w:t>J.T., Killer J</w:t>
      </w:r>
      <w:r w:rsidR="00CD4CCB" w:rsidRPr="00781BE0">
        <w:rPr>
          <w:rFonts w:ascii="CMU Serif Roman" w:hAnsi="CMU Serif Roman" w:cs="CMU Serif Roman"/>
          <w:lang w:val="en-US"/>
        </w:rPr>
        <w:t>.</w:t>
      </w:r>
      <w:r w:rsidRPr="00781BE0">
        <w:rPr>
          <w:rFonts w:ascii="CMU Serif Roman" w:hAnsi="CMU Serif Roman" w:cs="CMU Serif Roman"/>
          <w:lang w:val="en-US"/>
        </w:rPr>
        <w:t>D., Takemoto M.A., Compliment B. Suicide Prevention Program on a Diverse College Campus: Examining the Effectiveness of a Peer-to-Peer Model</w:t>
      </w:r>
      <w:r w:rsidR="0021195D" w:rsidRPr="00781BE0">
        <w:rPr>
          <w:rFonts w:ascii="CMU Serif Roman" w:hAnsi="CMU Serif Roman" w:cs="CMU Serif Roman"/>
          <w:lang w:val="en-US"/>
        </w:rPr>
        <w:t>.</w:t>
      </w:r>
      <w:r w:rsidRPr="00781BE0">
        <w:rPr>
          <w:rFonts w:ascii="CMU Serif Roman" w:hAnsi="CMU Serif Roman" w:cs="CMU Serif Roman"/>
          <w:lang w:val="en-US"/>
        </w:rPr>
        <w:t xml:space="preserve"> Journal of College Student Psychotherapy. 2018. </w:t>
      </w:r>
      <w:r w:rsidR="0021195D" w:rsidRPr="00781BE0">
        <w:rPr>
          <w:rFonts w:ascii="CMU Serif Roman" w:hAnsi="CMU Serif Roman" w:cs="CMU Serif Roman"/>
          <w:lang w:val="en-US"/>
        </w:rPr>
        <w:t>V</w:t>
      </w:r>
      <w:r w:rsidRPr="00781BE0">
        <w:rPr>
          <w:rFonts w:ascii="CMU Serif Roman" w:hAnsi="CMU Serif Roman" w:cs="CMU Serif Roman"/>
          <w:lang w:val="en-US"/>
        </w:rPr>
        <w:t>ol. 2</w:t>
      </w:r>
      <w:r w:rsidR="0021195D" w:rsidRPr="00781BE0">
        <w:rPr>
          <w:rFonts w:ascii="CMU Serif Roman" w:hAnsi="CMU Serif Roman" w:cs="CMU Serif Roman"/>
          <w:lang w:val="en-US"/>
        </w:rPr>
        <w:t>,</w:t>
      </w:r>
      <w:r w:rsidRPr="00781BE0">
        <w:rPr>
          <w:rFonts w:ascii="CMU Serif Roman" w:hAnsi="CMU Serif Roman" w:cs="CMU Serif Roman"/>
          <w:lang w:val="en-US"/>
        </w:rPr>
        <w:t xml:space="preserve"> no. 33. P. 131–144. DOI:</w:t>
      </w:r>
      <w:r w:rsidR="00231918" w:rsidRPr="00781BE0">
        <w:rPr>
          <w:rFonts w:ascii="CMU Serif Roman" w:hAnsi="CMU Serif Roman" w:cs="CMU Serif Roman"/>
          <w:lang w:val="en-US"/>
        </w:rPr>
        <w:t xml:space="preserve"> </w:t>
      </w:r>
      <w:r w:rsidRPr="00781BE0">
        <w:rPr>
          <w:rFonts w:ascii="CMU Serif Roman" w:hAnsi="CMU Serif Roman" w:cs="CMU Serif Roman"/>
          <w:lang w:val="en-US"/>
        </w:rPr>
        <w:t>10.1080/87568225.2018.1434716</w:t>
      </w:r>
      <w:r w:rsidR="00231918" w:rsidRPr="00781BE0">
        <w:rPr>
          <w:rFonts w:ascii="CMU Serif Roman" w:hAnsi="CMU Serif Roman" w:cs="CMU Serif Roman"/>
          <w:lang w:val="en-US"/>
        </w:rPr>
        <w:t>.</w:t>
      </w:r>
    </w:p>
    <w:p w:rsidR="009429CC" w:rsidRPr="00781BE0" w:rsidRDefault="00E961AD"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 xml:space="preserve">Dashboards for region management. </w:t>
      </w:r>
      <w:r w:rsidR="009429CC" w:rsidRPr="00781BE0">
        <w:rPr>
          <w:rFonts w:ascii="CMU Serif Roman" w:hAnsi="CMU Serif Roman" w:cs="CMU Serif Roman"/>
          <w:lang w:val="en-US"/>
        </w:rPr>
        <w:t>URL: https://iac.spb.ru/proekty-i-sistemy/detail.php/?ELEMENT_ID=418 (</w:t>
      </w:r>
      <w:r w:rsidRPr="00781BE0">
        <w:rPr>
          <w:rFonts w:ascii="CMU Serif Roman" w:hAnsi="CMU Serif Roman" w:cs="CMU Serif Roman"/>
          <w:lang w:val="en-US"/>
        </w:rPr>
        <w:t>accessed:</w:t>
      </w:r>
      <w:r w:rsidR="00B344CB" w:rsidRPr="00781BE0">
        <w:rPr>
          <w:rFonts w:ascii="CMU Serif Roman" w:hAnsi="CMU Serif Roman" w:cs="CMU Serif Roman"/>
          <w:lang w:val="en-US"/>
        </w:rPr>
        <w:t xml:space="preserve"> </w:t>
      </w:r>
      <w:r w:rsidR="009429CC" w:rsidRPr="00781BE0">
        <w:rPr>
          <w:rFonts w:ascii="CMU Serif Roman" w:hAnsi="CMU Serif Roman" w:cs="CMU Serif Roman"/>
          <w:lang w:val="en-US"/>
        </w:rPr>
        <w:t>20.10.2024).</w:t>
      </w:r>
    </w:p>
    <w:p w:rsidR="009429CC" w:rsidRPr="00781BE0" w:rsidRDefault="00C92BA8" w:rsidP="00781BE0">
      <w:pPr>
        <w:pStyle w:val="ab"/>
        <w:numPr>
          <w:ilvl w:val="0"/>
          <w:numId w:val="21"/>
        </w:numPr>
        <w:tabs>
          <w:tab w:val="left" w:pos="426"/>
        </w:tabs>
        <w:ind w:left="425" w:hanging="425"/>
        <w:rPr>
          <w:rFonts w:ascii="CMU Serif Roman" w:hAnsi="CMU Serif Roman" w:cs="CMU Serif Roman"/>
          <w:lang w:val="en-US"/>
        </w:rPr>
      </w:pPr>
      <w:r w:rsidRPr="00C92BA8">
        <w:rPr>
          <w:rFonts w:ascii="CMU Serif Roman" w:hAnsi="CMU Serif Roman" w:cs="CMU Serif Roman"/>
          <w:lang w:val="en-US"/>
        </w:rPr>
        <w:t>Skalaban I.A., Debrenne M., Kolesova O.V., Pogorelskaya A.M</w:t>
      </w:r>
      <w:r w:rsidR="009429CC" w:rsidRPr="00781BE0">
        <w:rPr>
          <w:rFonts w:ascii="CMU Serif Roman" w:hAnsi="CMU Serif Roman" w:cs="CMU Serif Roman"/>
          <w:lang w:val="en-US"/>
        </w:rPr>
        <w:t xml:space="preserve">. </w:t>
      </w:r>
      <w:r w:rsidR="00E961AD" w:rsidRPr="00781BE0">
        <w:rPr>
          <w:rFonts w:ascii="CMU Serif Roman" w:hAnsi="CMU Serif Roman" w:cs="CMU Serif Roman"/>
          <w:lang w:val="en-US"/>
        </w:rPr>
        <w:t>The Role of the City in Higher Education Internationalization: French and Russian Regional Context Vestnik Tomskogo gosudarstvennogo universiteta Ekonomika</w:t>
      </w:r>
      <w:r w:rsidR="009429CC" w:rsidRPr="00781BE0">
        <w:rPr>
          <w:rFonts w:ascii="CMU Serif Roman" w:hAnsi="CMU Serif Roman" w:cs="CMU Serif Roman"/>
          <w:lang w:val="en-US"/>
        </w:rPr>
        <w:t xml:space="preserve">. </w:t>
      </w:r>
      <w:r w:rsidR="00E961AD" w:rsidRPr="00781BE0">
        <w:rPr>
          <w:rFonts w:ascii="CMU Serif Roman" w:hAnsi="CMU Serif Roman" w:cs="CMU Serif Roman"/>
          <w:lang w:val="en-US"/>
        </w:rPr>
        <w:t>Philosophy</w:t>
      </w:r>
      <w:r w:rsidR="009429CC" w:rsidRPr="00781BE0">
        <w:rPr>
          <w:rFonts w:ascii="CMU Serif Roman" w:hAnsi="CMU Serif Roman" w:cs="CMU Serif Roman"/>
          <w:lang w:val="en-US"/>
        </w:rPr>
        <w:t xml:space="preserve">. </w:t>
      </w:r>
      <w:r w:rsidR="00E961AD" w:rsidRPr="00781BE0">
        <w:rPr>
          <w:rFonts w:ascii="CMU Serif Roman" w:hAnsi="CMU Serif Roman" w:cs="CMU Serif Roman"/>
          <w:lang w:val="en-US"/>
        </w:rPr>
        <w:t>Sociology</w:t>
      </w:r>
      <w:r w:rsidR="009429CC" w:rsidRPr="00781BE0">
        <w:rPr>
          <w:rFonts w:ascii="CMU Serif Roman" w:hAnsi="CMU Serif Roman" w:cs="CMU Serif Roman"/>
          <w:lang w:val="en-US"/>
        </w:rPr>
        <w:t xml:space="preserve">. </w:t>
      </w:r>
      <w:r w:rsidR="00E961AD" w:rsidRPr="00781BE0">
        <w:rPr>
          <w:rFonts w:ascii="CMU Serif Roman" w:hAnsi="CMU Serif Roman" w:cs="CMU Serif Roman"/>
          <w:lang w:val="en-US"/>
        </w:rPr>
        <w:t>Politology</w:t>
      </w:r>
      <w:r w:rsidR="009429CC" w:rsidRPr="00781BE0">
        <w:rPr>
          <w:rFonts w:ascii="CMU Serif Roman" w:hAnsi="CMU Serif Roman" w:cs="CMU Serif Roman"/>
          <w:lang w:val="en-US"/>
        </w:rPr>
        <w:t>. 2021.</w:t>
      </w:r>
      <w:r w:rsidR="00E961AD" w:rsidRPr="00781BE0">
        <w:rPr>
          <w:rFonts w:ascii="CMU Serif Roman" w:hAnsi="CMU Serif Roman" w:cs="CMU Serif Roman"/>
          <w:lang w:val="en-US"/>
        </w:rPr>
        <w:t xml:space="preserve"> </w:t>
      </w:r>
      <w:r w:rsidR="00210CDE" w:rsidRPr="00781BE0">
        <w:rPr>
          <w:rFonts w:ascii="CMU Serif Roman" w:hAnsi="CMU Serif Roman" w:cs="CMU Serif Roman"/>
          <w:lang w:val="en-US"/>
        </w:rPr>
        <w:t>N</w:t>
      </w:r>
      <w:r w:rsidR="00E961AD" w:rsidRPr="00781BE0">
        <w:rPr>
          <w:rFonts w:ascii="CMU Serif Roman" w:hAnsi="CMU Serif Roman" w:cs="CMU Serif Roman"/>
          <w:lang w:val="en-US"/>
        </w:rPr>
        <w:t>o.</w:t>
      </w:r>
      <w:r w:rsidR="00210CDE" w:rsidRPr="00781BE0">
        <w:rPr>
          <w:rFonts w:ascii="CMU Serif Roman" w:hAnsi="CMU Serif Roman" w:cs="CMU Serif Roman"/>
          <w:lang w:val="en-US"/>
        </w:rPr>
        <w:t> </w:t>
      </w:r>
      <w:r w:rsidR="009429CC" w:rsidRPr="00781BE0">
        <w:rPr>
          <w:rFonts w:ascii="CMU Serif Roman" w:hAnsi="CMU Serif Roman" w:cs="CMU Serif Roman"/>
          <w:lang w:val="en-US"/>
        </w:rPr>
        <w:t xml:space="preserve">59. </w:t>
      </w:r>
      <w:r w:rsidR="00E961AD" w:rsidRPr="00781BE0">
        <w:rPr>
          <w:rFonts w:ascii="CMU Serif Roman" w:hAnsi="CMU Serif Roman" w:cs="CMU Serif Roman"/>
          <w:lang w:val="en-US"/>
        </w:rPr>
        <w:t>P</w:t>
      </w:r>
      <w:r w:rsidR="009429CC" w:rsidRPr="00781BE0">
        <w:rPr>
          <w:rFonts w:ascii="CMU Serif Roman" w:hAnsi="CMU Serif Roman" w:cs="CMU Serif Roman"/>
          <w:lang w:val="en-US"/>
        </w:rPr>
        <w:t>. 180</w:t>
      </w:r>
      <w:r w:rsidR="008C574E" w:rsidRPr="00781BE0">
        <w:rPr>
          <w:rFonts w:ascii="CMU Serif Roman" w:hAnsi="CMU Serif Roman" w:cs="CMU Serif Roman"/>
          <w:lang w:val="en-US"/>
        </w:rPr>
        <w:t>–</w:t>
      </w:r>
      <w:r w:rsidR="009429CC" w:rsidRPr="00781BE0">
        <w:rPr>
          <w:rFonts w:ascii="CMU Serif Roman" w:hAnsi="CMU Serif Roman" w:cs="CMU Serif Roman"/>
          <w:lang w:val="en-US"/>
        </w:rPr>
        <w:t>188</w:t>
      </w:r>
      <w:r w:rsidR="00C75572">
        <w:rPr>
          <w:rFonts w:ascii="CMU Serif Roman" w:hAnsi="CMU Serif Roman" w:cs="CMU Serif Roman"/>
          <w:lang w:val="en-US"/>
        </w:rPr>
        <w:t>.</w:t>
      </w:r>
      <w:r w:rsidR="00E961AD" w:rsidRPr="00781BE0">
        <w:rPr>
          <w:rFonts w:ascii="CMU Serif Roman" w:hAnsi="CMU Serif Roman" w:cs="CMU Serif Roman"/>
          <w:lang w:val="en-US"/>
        </w:rPr>
        <w:t xml:space="preserve"> (</w:t>
      </w:r>
      <w:r w:rsidR="008C574E" w:rsidRPr="00781BE0">
        <w:rPr>
          <w:rFonts w:ascii="CMU Serif Roman" w:hAnsi="CMU Serif Roman" w:cs="CMU Serif Roman"/>
          <w:lang w:val="en-US"/>
        </w:rPr>
        <w:t>i</w:t>
      </w:r>
      <w:r w:rsidR="00E961AD" w:rsidRPr="00781BE0">
        <w:rPr>
          <w:rFonts w:ascii="CMU Serif Roman" w:hAnsi="CMU Serif Roman" w:cs="CMU Serif Roman"/>
          <w:lang w:val="en-US"/>
        </w:rPr>
        <w:t>n Russian)</w:t>
      </w:r>
      <w:r w:rsidR="00FD5037">
        <w:rPr>
          <w:rFonts w:ascii="CMU Serif Roman" w:hAnsi="CMU Serif Roman" w:cs="CMU Serif Roman"/>
          <w:lang w:val="en-US"/>
        </w:rPr>
        <w:t xml:space="preserve"> </w:t>
      </w:r>
      <w:r w:rsidR="00FD5037" w:rsidRPr="000407E2">
        <w:rPr>
          <w:rFonts w:ascii="CMU Serif Roman" w:hAnsi="CMU Serif Roman" w:cs="CMU Serif Roman"/>
        </w:rPr>
        <w:t>DOI: 10.17223/1998863Х/59/17</w:t>
      </w:r>
      <w:r w:rsidR="00FD5037">
        <w:rPr>
          <w:rFonts w:ascii="CMU Serif Roman" w:hAnsi="CMU Serif Roman" w:cs="CMU Serif Roman"/>
          <w:lang w:val="en-US"/>
        </w:rPr>
        <w:t>.</w:t>
      </w:r>
    </w:p>
    <w:p w:rsidR="009429CC" w:rsidRPr="00781BE0" w:rsidRDefault="00687505" w:rsidP="00781BE0">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Afasizhev T.I., Teshev V.A. Mechanisms for financing scientific research in universities (from the</w:t>
      </w:r>
      <w:r w:rsidR="00507B0F" w:rsidRPr="00781BE0">
        <w:rPr>
          <w:rFonts w:ascii="CMU Serif Roman" w:hAnsi="CMU Serif Roman" w:cs="CMU Serif Roman"/>
          <w:lang w:val="en-US"/>
        </w:rPr>
        <w:t xml:space="preserve"> </w:t>
      </w:r>
      <w:r w:rsidRPr="00781BE0">
        <w:rPr>
          <w:rFonts w:ascii="CMU Serif Roman" w:hAnsi="CMU Serif Roman" w:cs="CMU Serif Roman"/>
          <w:lang w:val="en-US"/>
        </w:rPr>
        <w:t>experience</w:t>
      </w:r>
      <w:r w:rsidR="00507B0F" w:rsidRPr="00781BE0">
        <w:rPr>
          <w:rFonts w:ascii="CMU Serif Roman" w:hAnsi="CMU Serif Roman" w:cs="CMU Serif Roman"/>
          <w:lang w:val="en-US"/>
        </w:rPr>
        <w:t xml:space="preserve"> </w:t>
      </w:r>
      <w:r w:rsidRPr="00781BE0">
        <w:rPr>
          <w:rFonts w:ascii="CMU Serif Roman" w:hAnsi="CMU Serif Roman" w:cs="CMU Serif Roman"/>
          <w:lang w:val="en-US"/>
        </w:rPr>
        <w:t>of</w:t>
      </w:r>
      <w:r w:rsidR="00507B0F" w:rsidRPr="00781BE0">
        <w:rPr>
          <w:rFonts w:ascii="CMU Serif Roman" w:hAnsi="CMU Serif Roman" w:cs="CMU Serif Roman"/>
          <w:lang w:val="en-US"/>
        </w:rPr>
        <w:t xml:space="preserve"> </w:t>
      </w:r>
      <w:r w:rsidRPr="00781BE0">
        <w:rPr>
          <w:rFonts w:ascii="CMU Serif Roman" w:hAnsi="CMU Serif Roman" w:cs="CMU Serif Roman"/>
          <w:lang w:val="en-US"/>
        </w:rPr>
        <w:t>foreign</w:t>
      </w:r>
      <w:r w:rsidR="00507B0F" w:rsidRPr="00781BE0">
        <w:rPr>
          <w:rFonts w:ascii="CMU Serif Roman" w:hAnsi="CMU Serif Roman" w:cs="CMU Serif Roman"/>
          <w:lang w:val="en-US"/>
        </w:rPr>
        <w:t xml:space="preserve"> </w:t>
      </w:r>
      <w:r w:rsidRPr="00781BE0">
        <w:rPr>
          <w:rFonts w:ascii="CMU Serif Roman" w:hAnsi="CMU Serif Roman" w:cs="CMU Serif Roman"/>
          <w:lang w:val="en-US"/>
        </w:rPr>
        <w:t>universities).</w:t>
      </w:r>
      <w:r w:rsidR="00FD4F34" w:rsidRPr="00781BE0">
        <w:rPr>
          <w:rFonts w:ascii="CMU Serif Roman" w:hAnsi="CMU Serif Roman" w:cs="CMU Serif Roman"/>
          <w:lang w:val="en-US"/>
        </w:rPr>
        <w:t xml:space="preserve"> </w:t>
      </w:r>
      <w:r w:rsidR="009429CC" w:rsidRPr="00781BE0">
        <w:rPr>
          <w:rFonts w:ascii="CMU Serif Roman" w:hAnsi="CMU Serif Roman" w:cs="CMU Serif Roman"/>
          <w:lang w:val="en-US"/>
        </w:rPr>
        <w:t>URL:</w:t>
      </w:r>
      <w:r w:rsidR="00FD4F34" w:rsidRPr="00781BE0">
        <w:rPr>
          <w:rFonts w:ascii="CMU Serif Roman" w:hAnsi="CMU Serif Roman" w:cs="CMU Serif Roman"/>
          <w:lang w:val="en-US"/>
        </w:rPr>
        <w:t xml:space="preserve"> </w:t>
      </w:r>
      <w:r w:rsidR="009429CC" w:rsidRPr="00781BE0">
        <w:rPr>
          <w:rFonts w:ascii="CMU Serif Roman" w:hAnsi="CMU Serif Roman" w:cs="CMU Serif Roman"/>
          <w:lang w:val="en-US"/>
        </w:rPr>
        <w:t>http://vestnik.adygnet.ru/files/2007.1/420/afasizhev2007_1.pdf (</w:t>
      </w:r>
      <w:r w:rsidR="00E961AD" w:rsidRPr="00781BE0">
        <w:rPr>
          <w:rFonts w:ascii="CMU Serif Roman" w:hAnsi="CMU Serif Roman" w:cs="CMU Serif Roman"/>
          <w:lang w:val="en-US"/>
        </w:rPr>
        <w:t>accessed:</w:t>
      </w:r>
      <w:r w:rsidR="007B621B" w:rsidRPr="00781BE0">
        <w:rPr>
          <w:rFonts w:ascii="CMU Serif Roman" w:hAnsi="CMU Serif Roman" w:cs="CMU Serif Roman"/>
          <w:lang w:val="en-US"/>
        </w:rPr>
        <w:t xml:space="preserve"> </w:t>
      </w:r>
      <w:r w:rsidR="009429CC" w:rsidRPr="00781BE0">
        <w:rPr>
          <w:rFonts w:ascii="CMU Serif Roman" w:hAnsi="CMU Serif Roman" w:cs="CMU Serif Roman"/>
          <w:lang w:val="en-US"/>
        </w:rPr>
        <w:t>20.10.2024).</w:t>
      </w:r>
    </w:p>
    <w:p w:rsidR="005D2A6F" w:rsidRPr="0035514B" w:rsidRDefault="00687505" w:rsidP="0035514B">
      <w:pPr>
        <w:pStyle w:val="ab"/>
        <w:numPr>
          <w:ilvl w:val="0"/>
          <w:numId w:val="21"/>
        </w:numPr>
        <w:tabs>
          <w:tab w:val="left" w:pos="426"/>
        </w:tabs>
        <w:ind w:left="425" w:hanging="425"/>
        <w:rPr>
          <w:rFonts w:ascii="CMU Serif Roman" w:hAnsi="CMU Serif Roman" w:cs="CMU Serif Roman"/>
          <w:lang w:val="en-US"/>
        </w:rPr>
      </w:pPr>
      <w:r w:rsidRPr="00781BE0">
        <w:rPr>
          <w:rFonts w:ascii="CMU Serif Roman" w:hAnsi="CMU Serif Roman" w:cs="CMU Serif Roman"/>
          <w:lang w:val="en-US"/>
        </w:rPr>
        <w:t>Balynskaya N.R</w:t>
      </w:r>
      <w:r w:rsidR="009429CC" w:rsidRPr="00781BE0">
        <w:rPr>
          <w:rFonts w:ascii="CMU Serif Roman" w:hAnsi="CMU Serif Roman" w:cs="CMU Serif Roman"/>
          <w:lang w:val="en-US"/>
        </w:rPr>
        <w:t xml:space="preserve">., </w:t>
      </w:r>
      <w:r w:rsidRPr="00781BE0">
        <w:rPr>
          <w:rFonts w:ascii="CMU Serif Roman" w:hAnsi="CMU Serif Roman" w:cs="CMU Serif Roman"/>
          <w:lang w:val="en-US"/>
        </w:rPr>
        <w:t>Kuznetsova N.V</w:t>
      </w:r>
      <w:r w:rsidR="009429CC" w:rsidRPr="00781BE0">
        <w:rPr>
          <w:rFonts w:ascii="CMU Serif Roman" w:hAnsi="CMU Serif Roman" w:cs="CMU Serif Roman"/>
          <w:lang w:val="en-US"/>
        </w:rPr>
        <w:t xml:space="preserve">. </w:t>
      </w:r>
      <w:r w:rsidRPr="00781BE0">
        <w:rPr>
          <w:rFonts w:ascii="CMU Serif Roman" w:hAnsi="CMU Serif Roman" w:cs="CMU Serif Roman"/>
          <w:lang w:val="en-US"/>
        </w:rPr>
        <w:t>S</w:t>
      </w:r>
      <w:r w:rsidR="0035514B">
        <w:rPr>
          <w:rFonts w:ascii="CMU Serif Roman" w:hAnsi="CMU Serif Roman" w:cs="CMU Serif Roman"/>
          <w:lang w:val="en-US"/>
        </w:rPr>
        <w:t>trategic Aspects of the Interaction of the Educational Organization with the Business Community</w:t>
      </w:r>
      <w:r w:rsidR="00950FE9" w:rsidRPr="0035514B">
        <w:rPr>
          <w:rFonts w:ascii="CMU Serif Roman" w:hAnsi="CMU Serif Roman" w:cs="CMU Serif Roman"/>
          <w:lang w:val="en-US"/>
        </w:rPr>
        <w:t xml:space="preserve">. </w:t>
      </w:r>
      <w:r w:rsidRPr="0035514B">
        <w:rPr>
          <w:rFonts w:ascii="CMU Serif Roman" w:hAnsi="CMU Serif Roman" w:cs="CMU Serif Roman"/>
          <w:lang w:val="en-US"/>
        </w:rPr>
        <w:t xml:space="preserve">Management </w:t>
      </w:r>
      <w:r w:rsidR="00950FE9" w:rsidRPr="0035514B">
        <w:rPr>
          <w:rFonts w:ascii="CMU Serif Roman" w:hAnsi="CMU Serif Roman" w:cs="CMU Serif Roman"/>
          <w:lang w:val="en-US"/>
        </w:rPr>
        <w:t>I</w:t>
      </w:r>
      <w:r w:rsidRPr="0035514B">
        <w:rPr>
          <w:rFonts w:ascii="CMU Serif Roman" w:hAnsi="CMU Serif Roman" w:cs="CMU Serif Roman"/>
          <w:lang w:val="en-US"/>
        </w:rPr>
        <w:t xml:space="preserve">ssues. 2018. </w:t>
      </w:r>
      <w:r w:rsidR="000A2441" w:rsidRPr="0035514B">
        <w:rPr>
          <w:rFonts w:ascii="CMU Serif Roman" w:hAnsi="CMU Serif Roman" w:cs="CMU Serif Roman"/>
          <w:lang w:val="en-US"/>
        </w:rPr>
        <w:t>N</w:t>
      </w:r>
      <w:r w:rsidRPr="0035514B">
        <w:rPr>
          <w:rFonts w:ascii="CMU Serif Roman" w:hAnsi="CMU Serif Roman" w:cs="CMU Serif Roman"/>
          <w:lang w:val="en-US"/>
        </w:rPr>
        <w:t xml:space="preserve">o. 6 (36). </w:t>
      </w:r>
      <w:r w:rsidR="002E2C45" w:rsidRPr="0035514B">
        <w:rPr>
          <w:rFonts w:ascii="CMU Serif Roman" w:hAnsi="CMU Serif Roman" w:cs="CMU Serif Roman"/>
          <w:lang w:val="en-US"/>
        </w:rPr>
        <w:t>P</w:t>
      </w:r>
      <w:r w:rsidRPr="0035514B">
        <w:rPr>
          <w:rFonts w:ascii="CMU Serif Roman" w:hAnsi="CMU Serif Roman" w:cs="CMU Serif Roman"/>
          <w:lang w:val="en-US"/>
        </w:rPr>
        <w:t>. 224</w:t>
      </w:r>
      <w:r w:rsidR="002E2C45" w:rsidRPr="0035514B">
        <w:rPr>
          <w:rFonts w:ascii="CMU Serif Roman" w:hAnsi="CMU Serif Roman" w:cs="CMU Serif Roman"/>
          <w:lang w:val="en-US"/>
        </w:rPr>
        <w:t>–</w:t>
      </w:r>
      <w:r w:rsidRPr="0035514B">
        <w:rPr>
          <w:rFonts w:ascii="CMU Serif Roman" w:hAnsi="CMU Serif Roman" w:cs="CMU Serif Roman"/>
          <w:lang w:val="en-US"/>
        </w:rPr>
        <w:t>231</w:t>
      </w:r>
      <w:r w:rsidR="00A953BD">
        <w:rPr>
          <w:rFonts w:ascii="CMU Serif Roman" w:hAnsi="CMU Serif Roman" w:cs="CMU Serif Roman"/>
          <w:lang w:val="en-US"/>
        </w:rPr>
        <w:t>.</w:t>
      </w:r>
      <w:r w:rsidRPr="0035514B">
        <w:rPr>
          <w:rFonts w:ascii="CMU Serif Roman" w:hAnsi="CMU Serif Roman" w:cs="CMU Serif Roman"/>
          <w:lang w:val="en-US"/>
        </w:rPr>
        <w:t xml:space="preserve"> (</w:t>
      </w:r>
      <w:r w:rsidR="002E2C45" w:rsidRPr="0035514B">
        <w:rPr>
          <w:rFonts w:ascii="CMU Serif Roman" w:hAnsi="CMU Serif Roman" w:cs="CMU Serif Roman"/>
          <w:lang w:val="en-US"/>
        </w:rPr>
        <w:t>i</w:t>
      </w:r>
      <w:r w:rsidRPr="0035514B">
        <w:rPr>
          <w:rFonts w:ascii="CMU Serif Roman" w:hAnsi="CMU Serif Roman" w:cs="CMU Serif Roman"/>
          <w:lang w:val="en-US"/>
        </w:rPr>
        <w:t>n Russian)</w:t>
      </w:r>
    </w:p>
    <w:sectPr w:rsidR="005D2A6F" w:rsidRPr="0035514B" w:rsidSect="00E369FF">
      <w:footnotePr>
        <w:numFmt w:val="chicago"/>
      </w:footnotePr>
      <w:type w:val="continuous"/>
      <w:pgSz w:w="11906" w:h="16838"/>
      <w:pgMar w:top="1418" w:right="1416" w:bottom="1418" w:left="1418" w:header="992" w:footer="10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A63" w:rsidRDefault="00C67A63" w:rsidP="00582102">
      <w:r>
        <w:separator/>
      </w:r>
    </w:p>
  </w:endnote>
  <w:endnote w:type="continuationSeparator" w:id="0">
    <w:p w:rsidR="00C67A63" w:rsidRDefault="00C67A63" w:rsidP="0058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MU Serif">
    <w:panose1 w:val="02000603000000000000"/>
    <w:charset w:val="00"/>
    <w:family w:val="auto"/>
    <w:pitch w:val="variable"/>
    <w:sig w:usb0="E10002FF" w:usb1="5201E1EB" w:usb2="00020004" w:usb3="00000000" w:csb0="0000011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00000003" w:usb1="00000000" w:usb2="00000000" w:usb3="00000000" w:csb0="00000001" w:csb1="00000000"/>
  </w:font>
  <w:font w:name="CMU Serif Roman">
    <w:panose1 w:val="02000603000000000000"/>
    <w:charset w:val="00"/>
    <w:family w:val="auto"/>
    <w:pitch w:val="variable"/>
    <w:sig w:usb0="E10002FF" w:usb1="5201E9EB" w:usb2="02020004" w:usb3="00000000" w:csb0="0000019F" w:csb1="00000000"/>
  </w:font>
  <w:font w:name="Cambria Math">
    <w:panose1 w:val="02040503050406030204"/>
    <w:charset w:val="00"/>
    <w:family w:val="roman"/>
    <w:pitch w:val="variable"/>
    <w:sig w:usb0="E00002FF" w:usb1="420024FF" w:usb2="00000000" w:usb3="00000000" w:csb0="0000019F" w:csb1="00000000"/>
  </w:font>
  <w:font w:name="Times New Roman (Основной текст">
    <w:panose1 w:val="020206030504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A63" w:rsidRDefault="00C67A63" w:rsidP="00582102">
      <w:r>
        <w:separator/>
      </w:r>
    </w:p>
  </w:footnote>
  <w:footnote w:type="continuationSeparator" w:id="0">
    <w:p w:rsidR="00C67A63" w:rsidRDefault="00C67A63" w:rsidP="00582102">
      <w:r>
        <w:continuationSeparator/>
      </w:r>
    </w:p>
  </w:footnote>
  <w:footnote w:id="1">
    <w:p w:rsidR="00E2049D" w:rsidRPr="0080217B" w:rsidRDefault="00E2049D" w:rsidP="00E2049D">
      <w:pPr>
        <w:pStyle w:val="ad"/>
        <w:rPr>
          <w:rFonts w:ascii="CMU Serif Roman" w:hAnsi="CMU Serif Roman" w:cs="CMU Serif Roman"/>
          <w:color w:val="000000" w:themeColor="text1"/>
          <w:sz w:val="22"/>
          <w:szCs w:val="22"/>
        </w:rPr>
      </w:pPr>
      <w:r w:rsidRPr="00617D9F">
        <w:rPr>
          <w:rStyle w:val="af"/>
          <w:rFonts w:ascii="CMU Serif Roman" w:hAnsi="CMU Serif Roman" w:cs="CMU Serif Roman"/>
          <w:sz w:val="22"/>
          <w:szCs w:val="22"/>
        </w:rPr>
        <w:footnoteRef/>
      </w:r>
      <w:r w:rsidRPr="00617D9F">
        <w:rPr>
          <w:rFonts w:ascii="CMU Serif Roman" w:hAnsi="CMU Serif Roman" w:cs="CMU Serif Roman"/>
          <w:sz w:val="22"/>
          <w:szCs w:val="22"/>
        </w:rPr>
        <w:t xml:space="preserve"> См</w:t>
      </w:r>
      <w:r>
        <w:rPr>
          <w:rFonts w:ascii="CMU Serif Roman" w:hAnsi="CMU Serif Roman" w:cs="CMU Serif Roman"/>
          <w:sz w:val="22"/>
          <w:szCs w:val="22"/>
        </w:rPr>
        <w:t>.</w:t>
      </w:r>
      <w:r w:rsidRPr="00617D9F">
        <w:rPr>
          <w:rFonts w:ascii="CMU Serif Roman" w:hAnsi="CMU Serif Roman" w:cs="CMU Serif Roman"/>
          <w:sz w:val="22"/>
          <w:szCs w:val="22"/>
        </w:rPr>
        <w:t xml:space="preserve"> </w:t>
      </w:r>
      <w:r w:rsidR="001C7EB1" w:rsidRPr="009F2296">
        <w:rPr>
          <w:rFonts w:ascii="CMU Serif Roman" w:hAnsi="CMU Serif Roman" w:cs="CMU Serif Roman"/>
          <w:sz w:val="22"/>
          <w:szCs w:val="22"/>
        </w:rPr>
        <w:t>Карточки</w:t>
      </w:r>
      <w:r w:rsidR="001C7EB1" w:rsidRPr="00617D9F">
        <w:rPr>
          <w:rFonts w:ascii="CMU Serif Roman" w:hAnsi="CMU Serif Roman" w:cs="CMU Serif Roman"/>
          <w:sz w:val="22"/>
          <w:szCs w:val="22"/>
        </w:rPr>
        <w:t xml:space="preserve"> </w:t>
      </w:r>
      <w:r w:rsidR="004C00CD" w:rsidRPr="00D210D2">
        <w:t>—</w:t>
      </w:r>
      <w:r w:rsidR="001C7EB1" w:rsidRPr="00617D9F">
        <w:rPr>
          <w:rFonts w:ascii="CMU Serif Roman" w:hAnsi="CMU Serif Roman" w:cs="CMU Serif Roman"/>
          <w:sz w:val="22"/>
          <w:szCs w:val="22"/>
        </w:rPr>
        <w:t xml:space="preserve"> это удобный формат для подачи информации</w:t>
      </w:r>
      <w:r w:rsidR="00110F8F" w:rsidRPr="00110F8F">
        <w:rPr>
          <w:rFonts w:ascii="CMU Serif Roman" w:hAnsi="CMU Serif Roman" w:cs="CMU Serif Roman"/>
          <w:sz w:val="22"/>
          <w:szCs w:val="22"/>
        </w:rPr>
        <w:t>.</w:t>
      </w:r>
      <w:r w:rsidR="001C7EB1" w:rsidRPr="009F2296">
        <w:rPr>
          <w:rFonts w:ascii="CMU Serif Roman" w:hAnsi="CMU Serif Roman" w:cs="CMU Serif Roman"/>
          <w:sz w:val="22"/>
          <w:szCs w:val="22"/>
        </w:rPr>
        <w:t xml:space="preserve"> </w:t>
      </w:r>
      <w:r w:rsidR="001C7EB1">
        <w:rPr>
          <w:rFonts w:ascii="CMU Serif Roman" w:hAnsi="CMU Serif Roman" w:cs="CMU Serif Roman"/>
          <w:sz w:val="22"/>
          <w:szCs w:val="22"/>
          <w:lang w:val="en-US"/>
        </w:rPr>
        <w:t>URL</w:t>
      </w:r>
      <w:r w:rsidR="001C7EB1" w:rsidRPr="001C7EB1">
        <w:rPr>
          <w:rFonts w:ascii="CMU Serif Roman" w:hAnsi="CMU Serif Roman" w:cs="CMU Serif Roman"/>
          <w:sz w:val="22"/>
          <w:szCs w:val="22"/>
        </w:rPr>
        <w:t xml:space="preserve">: </w:t>
      </w:r>
      <w:r w:rsidR="004C00CD" w:rsidRPr="005259B5">
        <w:rPr>
          <w:color w:val="000000" w:themeColor="text1"/>
          <w:sz w:val="22"/>
          <w:szCs w:val="22"/>
        </w:rPr>
        <w:t>https://vk.com/wall-76477496_282567</w:t>
      </w:r>
      <w:r w:rsidRPr="0080217B">
        <w:rPr>
          <w:rFonts w:ascii="CMU Serif Roman" w:hAnsi="CMU Serif Roman" w:cs="CMU Serif Roman"/>
          <w:color w:val="000000" w:themeColor="text1"/>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25FC"/>
    <w:multiLevelType w:val="hybridMultilevel"/>
    <w:tmpl w:val="F11E8CF6"/>
    <w:lvl w:ilvl="0" w:tplc="91863EF2">
      <w:start w:val="1"/>
      <w:numFmt w:val="decimal"/>
      <w:lvlText w:val="%1)"/>
      <w:lvlJc w:val="left"/>
      <w:pPr>
        <w:ind w:left="1117" w:hanging="360"/>
      </w:pPr>
      <w:rPr>
        <w:rFonts w:eastAsiaTheme="minorEastAsia" w:hint="default"/>
        <w:i w:val="0"/>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 w15:restartNumberingAfterBreak="0">
    <w:nsid w:val="12CB32F7"/>
    <w:multiLevelType w:val="hybridMultilevel"/>
    <w:tmpl w:val="EB70A584"/>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 w15:restartNumberingAfterBreak="0">
    <w:nsid w:val="14582199"/>
    <w:multiLevelType w:val="multilevel"/>
    <w:tmpl w:val="A7AE432C"/>
    <w:lvl w:ilvl="0">
      <w:start w:val="1"/>
      <w:numFmt w:val="decimal"/>
      <w:lvlText w:val="%1."/>
      <w:lvlJc w:val="left"/>
      <w:pPr>
        <w:ind w:left="431" w:hanging="431"/>
      </w:pPr>
      <w:rPr>
        <w:rFonts w:hint="default"/>
      </w:rPr>
    </w:lvl>
    <w:lvl w:ilvl="1">
      <w:start w:val="1"/>
      <w:numFmt w:val="decimal"/>
      <w:lvlText w:val="%1.%2."/>
      <w:lvlJc w:val="left"/>
      <w:pPr>
        <w:ind w:left="578" w:hanging="578"/>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1A044FAA"/>
    <w:multiLevelType w:val="hybridMultilevel"/>
    <w:tmpl w:val="F66C3E72"/>
    <w:lvl w:ilvl="0" w:tplc="2714B1D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4" w15:restartNumberingAfterBreak="0">
    <w:nsid w:val="21213722"/>
    <w:multiLevelType w:val="multilevel"/>
    <w:tmpl w:val="49302A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804AFC"/>
    <w:multiLevelType w:val="multilevel"/>
    <w:tmpl w:val="D16CBAA6"/>
    <w:lvl w:ilvl="0">
      <w:start w:val="1"/>
      <w:numFmt w:val="decimal"/>
      <w:lvlText w:val="%1."/>
      <w:lvlJc w:val="left"/>
      <w:pPr>
        <w:ind w:left="431" w:hanging="431"/>
      </w:pPr>
      <w:rPr>
        <w:rFonts w:hint="default"/>
      </w:rPr>
    </w:lvl>
    <w:lvl w:ilvl="1">
      <w:start w:val="1"/>
      <w:numFmt w:val="decimal"/>
      <w:lvlText w:val="%1.%2."/>
      <w:lvlJc w:val="left"/>
      <w:pPr>
        <w:ind w:left="578" w:hanging="578"/>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2773155B"/>
    <w:multiLevelType w:val="hybridMultilevel"/>
    <w:tmpl w:val="08FC15D8"/>
    <w:lvl w:ilvl="0" w:tplc="91863EF2">
      <w:start w:val="1"/>
      <w:numFmt w:val="decimal"/>
      <w:lvlText w:val="%1)"/>
      <w:lvlJc w:val="left"/>
      <w:pPr>
        <w:ind w:left="1117" w:hanging="360"/>
      </w:pPr>
      <w:rPr>
        <w:rFonts w:eastAsiaTheme="minorEastAsia" w:hint="default"/>
        <w:i w:val="0"/>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7" w15:restartNumberingAfterBreak="0">
    <w:nsid w:val="27790FC1"/>
    <w:multiLevelType w:val="multilevel"/>
    <w:tmpl w:val="07FE0B88"/>
    <w:name w:val="Лем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15:restartNumberingAfterBreak="0">
    <w:nsid w:val="2D251AE2"/>
    <w:multiLevelType w:val="multilevel"/>
    <w:tmpl w:val="2E4442E0"/>
    <w:styleLink w:va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882F92"/>
    <w:multiLevelType w:val="multilevel"/>
    <w:tmpl w:val="321491AE"/>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E7D7D05"/>
    <w:multiLevelType w:val="multilevel"/>
    <w:tmpl w:val="26CEF2E6"/>
    <w:name w:val="Определе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402879F7"/>
    <w:multiLevelType w:val="multilevel"/>
    <w:tmpl w:val="A488A1DE"/>
    <w:name w:val="Пример"/>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 w15:restartNumberingAfterBreak="0">
    <w:nsid w:val="446F2656"/>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4E4291F"/>
    <w:multiLevelType w:val="multilevel"/>
    <w:tmpl w:val="9E5E05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73B5DFB"/>
    <w:multiLevelType w:val="hybridMultilevel"/>
    <w:tmpl w:val="454268DC"/>
    <w:name w:val="Определение2"/>
    <w:lvl w:ilvl="0" w:tplc="9334DC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740378"/>
    <w:multiLevelType w:val="multilevel"/>
    <w:tmpl w:val="FE243B36"/>
    <w:name w:val="Теоре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4AB00E6F"/>
    <w:multiLevelType w:val="hybridMultilevel"/>
    <w:tmpl w:val="60CE1734"/>
    <w:lvl w:ilvl="0" w:tplc="91863EF2">
      <w:start w:val="1"/>
      <w:numFmt w:val="decimal"/>
      <w:lvlText w:val="%1)"/>
      <w:lvlJc w:val="left"/>
      <w:pPr>
        <w:ind w:left="1837" w:hanging="360"/>
      </w:pPr>
      <w:rPr>
        <w:rFonts w:eastAsiaTheme="minorEastAsia" w:hint="default"/>
        <w:i w:val="0"/>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7" w15:restartNumberingAfterBreak="0">
    <w:nsid w:val="4E711B60"/>
    <w:multiLevelType w:val="multilevel"/>
    <w:tmpl w:val="41B4E952"/>
    <w:lvl w:ilvl="0">
      <w:start w:val="1"/>
      <w:numFmt w:val="decimal"/>
      <w:pStyle w:val="10"/>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8" w15:restartNumberingAfterBreak="0">
    <w:nsid w:val="4FD85E47"/>
    <w:multiLevelType w:val="multilevel"/>
    <w:tmpl w:val="3044060C"/>
    <w:name w:val="Предложе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15:restartNumberingAfterBreak="0">
    <w:nsid w:val="50017E55"/>
    <w:multiLevelType w:val="hybridMultilevel"/>
    <w:tmpl w:val="C220E500"/>
    <w:lvl w:ilvl="0" w:tplc="91863EF2">
      <w:start w:val="1"/>
      <w:numFmt w:val="decimal"/>
      <w:lvlText w:val="%1)"/>
      <w:lvlJc w:val="left"/>
      <w:pPr>
        <w:ind w:left="1117" w:hanging="360"/>
      </w:pPr>
      <w:rPr>
        <w:rFonts w:eastAsiaTheme="minorEastAsia" w:hint="default"/>
        <w:i w:val="0"/>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0" w15:restartNumberingAfterBreak="0">
    <w:nsid w:val="585204FA"/>
    <w:multiLevelType w:val="hybridMultilevel"/>
    <w:tmpl w:val="F36888BA"/>
    <w:lvl w:ilvl="0" w:tplc="4DB68EF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1" w15:restartNumberingAfterBreak="0">
    <w:nsid w:val="5A8318AA"/>
    <w:multiLevelType w:val="multilevel"/>
    <w:tmpl w:val="D842D3F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0EF0F06"/>
    <w:multiLevelType w:val="multilevel"/>
    <w:tmpl w:val="60749E72"/>
    <w:name w:val="Формул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63587601"/>
    <w:multiLevelType w:val="hybridMultilevel"/>
    <w:tmpl w:val="D21895D0"/>
    <w:name w:val="Следствие2"/>
    <w:lvl w:ilvl="0" w:tplc="52AE3D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B9697D"/>
    <w:multiLevelType w:val="multilevel"/>
    <w:tmpl w:val="83D2AC3C"/>
    <w:name w:val="Литератур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654260D4"/>
    <w:multiLevelType w:val="hybridMultilevel"/>
    <w:tmpl w:val="DB166DB6"/>
    <w:lvl w:ilvl="0" w:tplc="91863EF2">
      <w:start w:val="1"/>
      <w:numFmt w:val="decimal"/>
      <w:lvlText w:val="%1)"/>
      <w:lvlJc w:val="left"/>
      <w:pPr>
        <w:ind w:left="720" w:hanging="360"/>
      </w:pPr>
      <w:rPr>
        <w:rFonts w:eastAsiaTheme="minorEastAsi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8614F4"/>
    <w:multiLevelType w:val="hybridMultilevel"/>
    <w:tmpl w:val="B714EB8E"/>
    <w:lvl w:ilvl="0" w:tplc="2676FF36">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310BF8"/>
    <w:multiLevelType w:val="multilevel"/>
    <w:tmpl w:val="BE94B6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6A57862"/>
    <w:multiLevelType w:val="multilevel"/>
    <w:tmpl w:val="205CB8B4"/>
    <w:lvl w:ilvl="0">
      <w:start w:val="1"/>
      <w:numFmt w:val="decimal"/>
      <w:lvlText w:val="%1."/>
      <w:lvlJc w:val="left"/>
      <w:pPr>
        <w:ind w:left="431" w:hanging="431"/>
      </w:pPr>
      <w:rPr>
        <w:rFonts w:hint="default"/>
      </w:rPr>
    </w:lvl>
    <w:lvl w:ilvl="1">
      <w:start w:val="1"/>
      <w:numFmt w:val="decimal"/>
      <w:lvlText w:val="%1.%2."/>
      <w:lvlJc w:val="left"/>
      <w:pPr>
        <w:ind w:left="578" w:hanging="578"/>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15:restartNumberingAfterBreak="0">
    <w:nsid w:val="773E55A2"/>
    <w:multiLevelType w:val="multilevel"/>
    <w:tmpl w:val="435C893A"/>
    <w:name w:val="Следств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784B297B"/>
    <w:multiLevelType w:val="multilevel"/>
    <w:tmpl w:val="9ABEECFA"/>
    <w:name w:val="Замеча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7ECC3611"/>
    <w:multiLevelType w:val="hybridMultilevel"/>
    <w:tmpl w:val="D378553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6"/>
  </w:num>
  <w:num w:numId="2">
    <w:abstractNumId w:val="9"/>
  </w:num>
  <w:num w:numId="3">
    <w:abstractNumId w:val="13"/>
  </w:num>
  <w:num w:numId="4">
    <w:abstractNumId w:val="8"/>
  </w:num>
  <w:num w:numId="5">
    <w:abstractNumId w:val="31"/>
  </w:num>
  <w:num w:numId="6">
    <w:abstractNumId w:val="5"/>
  </w:num>
  <w:num w:numId="7">
    <w:abstractNumId w:val="16"/>
  </w:num>
  <w:num w:numId="8">
    <w:abstractNumId w:val="0"/>
  </w:num>
  <w:num w:numId="9">
    <w:abstractNumId w:val="25"/>
  </w:num>
  <w:num w:numId="10">
    <w:abstractNumId w:val="19"/>
  </w:num>
  <w:num w:numId="11">
    <w:abstractNumId w:val="6"/>
  </w:num>
  <w:num w:numId="12">
    <w:abstractNumId w:val="4"/>
  </w:num>
  <w:num w:numId="13">
    <w:abstractNumId w:val="12"/>
  </w:num>
  <w:num w:numId="14">
    <w:abstractNumId w:val="28"/>
  </w:num>
  <w:num w:numId="15">
    <w:abstractNumId w:val="2"/>
  </w:num>
  <w:num w:numId="16">
    <w:abstractNumId w:val="17"/>
  </w:num>
  <w:num w:numId="17">
    <w:abstractNumId w:val="27"/>
  </w:num>
  <w:num w:numId="18">
    <w:abstractNumId w:val="21"/>
  </w:num>
  <w:num w:numId="19">
    <w:abstractNumId w:val="20"/>
  </w:num>
  <w:num w:numId="20">
    <w:abstractNumId w:val="1"/>
  </w:num>
  <w:num w:numId="21">
    <w:abstractNumId w:val="3"/>
  </w:num>
  <w:num w:numId="22">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TrueTypeFonts/>
  <w:embedSystemFonts/>
  <w:hideSpellingErrors/>
  <w:hideGrammaticalErrors/>
  <w:defaultTabStop w:val="709"/>
  <w:autoHyphenation/>
  <w:hyphenationZone w:val="357"/>
  <w:doNotHyphenateCaps/>
  <w:evenAndOddHeaders/>
  <w:drawingGridHorizontalSpacing w:val="110"/>
  <w:displayHorizont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102"/>
    <w:rsid w:val="000008F6"/>
    <w:rsid w:val="00000A33"/>
    <w:rsid w:val="0000115D"/>
    <w:rsid w:val="0000245B"/>
    <w:rsid w:val="00003283"/>
    <w:rsid w:val="000033B0"/>
    <w:rsid w:val="00003A98"/>
    <w:rsid w:val="00005AD7"/>
    <w:rsid w:val="0001029F"/>
    <w:rsid w:val="00012075"/>
    <w:rsid w:val="00013DE0"/>
    <w:rsid w:val="000152FA"/>
    <w:rsid w:val="000179B8"/>
    <w:rsid w:val="000227DD"/>
    <w:rsid w:val="00023399"/>
    <w:rsid w:val="000242B9"/>
    <w:rsid w:val="000311B9"/>
    <w:rsid w:val="00031888"/>
    <w:rsid w:val="00035006"/>
    <w:rsid w:val="00035EED"/>
    <w:rsid w:val="0004079C"/>
    <w:rsid w:val="000407E2"/>
    <w:rsid w:val="00043C56"/>
    <w:rsid w:val="000444E7"/>
    <w:rsid w:val="00044514"/>
    <w:rsid w:val="000474F2"/>
    <w:rsid w:val="000502AF"/>
    <w:rsid w:val="0005434B"/>
    <w:rsid w:val="00055FB6"/>
    <w:rsid w:val="0006396A"/>
    <w:rsid w:val="00064A1E"/>
    <w:rsid w:val="00065900"/>
    <w:rsid w:val="0006602E"/>
    <w:rsid w:val="000668A5"/>
    <w:rsid w:val="000679A1"/>
    <w:rsid w:val="0007344A"/>
    <w:rsid w:val="0007372E"/>
    <w:rsid w:val="00076FEB"/>
    <w:rsid w:val="00077BC5"/>
    <w:rsid w:val="000801CD"/>
    <w:rsid w:val="000824BD"/>
    <w:rsid w:val="00082E4B"/>
    <w:rsid w:val="00082E82"/>
    <w:rsid w:val="000836F8"/>
    <w:rsid w:val="000837A6"/>
    <w:rsid w:val="00084631"/>
    <w:rsid w:val="00090485"/>
    <w:rsid w:val="00091A92"/>
    <w:rsid w:val="000930BA"/>
    <w:rsid w:val="00093567"/>
    <w:rsid w:val="0009574C"/>
    <w:rsid w:val="00096684"/>
    <w:rsid w:val="000A2441"/>
    <w:rsid w:val="000A2BF6"/>
    <w:rsid w:val="000A371B"/>
    <w:rsid w:val="000A44FF"/>
    <w:rsid w:val="000A4F0A"/>
    <w:rsid w:val="000A6B1A"/>
    <w:rsid w:val="000A72DF"/>
    <w:rsid w:val="000A79E3"/>
    <w:rsid w:val="000B16AA"/>
    <w:rsid w:val="000B1756"/>
    <w:rsid w:val="000B71C5"/>
    <w:rsid w:val="000C0748"/>
    <w:rsid w:val="000C2FD2"/>
    <w:rsid w:val="000C6EF1"/>
    <w:rsid w:val="000D031B"/>
    <w:rsid w:val="000D5A30"/>
    <w:rsid w:val="000E3B7D"/>
    <w:rsid w:val="000E3C3B"/>
    <w:rsid w:val="000E3C97"/>
    <w:rsid w:val="000E50BE"/>
    <w:rsid w:val="000E5B03"/>
    <w:rsid w:val="000F1BB8"/>
    <w:rsid w:val="000F3CDC"/>
    <w:rsid w:val="000F6010"/>
    <w:rsid w:val="001070BB"/>
    <w:rsid w:val="00110AE4"/>
    <w:rsid w:val="00110F8F"/>
    <w:rsid w:val="00111E26"/>
    <w:rsid w:val="001122C1"/>
    <w:rsid w:val="00112BFE"/>
    <w:rsid w:val="00117F46"/>
    <w:rsid w:val="0012298F"/>
    <w:rsid w:val="00122F27"/>
    <w:rsid w:val="0012532B"/>
    <w:rsid w:val="001257FB"/>
    <w:rsid w:val="00131B8C"/>
    <w:rsid w:val="001348C5"/>
    <w:rsid w:val="00136830"/>
    <w:rsid w:val="00137127"/>
    <w:rsid w:val="001407F3"/>
    <w:rsid w:val="00141E74"/>
    <w:rsid w:val="001441DF"/>
    <w:rsid w:val="00147EC0"/>
    <w:rsid w:val="001500B8"/>
    <w:rsid w:val="001523A2"/>
    <w:rsid w:val="00153322"/>
    <w:rsid w:val="00154040"/>
    <w:rsid w:val="0015419D"/>
    <w:rsid w:val="001551CE"/>
    <w:rsid w:val="0016142D"/>
    <w:rsid w:val="001637A1"/>
    <w:rsid w:val="00165F06"/>
    <w:rsid w:val="00167B73"/>
    <w:rsid w:val="00170186"/>
    <w:rsid w:val="0017224C"/>
    <w:rsid w:val="00172F1A"/>
    <w:rsid w:val="00174548"/>
    <w:rsid w:val="00175C9C"/>
    <w:rsid w:val="00175F8C"/>
    <w:rsid w:val="00176970"/>
    <w:rsid w:val="00176EAA"/>
    <w:rsid w:val="0017785A"/>
    <w:rsid w:val="00177A7F"/>
    <w:rsid w:val="00180A33"/>
    <w:rsid w:val="001819D5"/>
    <w:rsid w:val="001825EE"/>
    <w:rsid w:val="001829E4"/>
    <w:rsid w:val="0018417C"/>
    <w:rsid w:val="00185453"/>
    <w:rsid w:val="00186549"/>
    <w:rsid w:val="0018716C"/>
    <w:rsid w:val="001944E4"/>
    <w:rsid w:val="0019539E"/>
    <w:rsid w:val="00196163"/>
    <w:rsid w:val="00196771"/>
    <w:rsid w:val="00196792"/>
    <w:rsid w:val="001A1241"/>
    <w:rsid w:val="001A1BB4"/>
    <w:rsid w:val="001A1CE0"/>
    <w:rsid w:val="001A1EC0"/>
    <w:rsid w:val="001A25F5"/>
    <w:rsid w:val="001A3F5A"/>
    <w:rsid w:val="001A44DD"/>
    <w:rsid w:val="001A4FCD"/>
    <w:rsid w:val="001A65D3"/>
    <w:rsid w:val="001A7C15"/>
    <w:rsid w:val="001A7C3A"/>
    <w:rsid w:val="001B4696"/>
    <w:rsid w:val="001B780C"/>
    <w:rsid w:val="001B7C1A"/>
    <w:rsid w:val="001C551A"/>
    <w:rsid w:val="001C5B01"/>
    <w:rsid w:val="001C7EB1"/>
    <w:rsid w:val="001C7F30"/>
    <w:rsid w:val="001D1548"/>
    <w:rsid w:val="001D2B9F"/>
    <w:rsid w:val="001D59B3"/>
    <w:rsid w:val="001D5C5C"/>
    <w:rsid w:val="001D5D5A"/>
    <w:rsid w:val="001D74FD"/>
    <w:rsid w:val="001E49B0"/>
    <w:rsid w:val="001E5631"/>
    <w:rsid w:val="001F0102"/>
    <w:rsid w:val="001F1459"/>
    <w:rsid w:val="001F1C15"/>
    <w:rsid w:val="001F2C94"/>
    <w:rsid w:val="001F42D2"/>
    <w:rsid w:val="001F5A4E"/>
    <w:rsid w:val="001F73F5"/>
    <w:rsid w:val="00200585"/>
    <w:rsid w:val="00200E91"/>
    <w:rsid w:val="00200FA7"/>
    <w:rsid w:val="00202DC2"/>
    <w:rsid w:val="00202E0D"/>
    <w:rsid w:val="00205EFD"/>
    <w:rsid w:val="002062DD"/>
    <w:rsid w:val="00210CDE"/>
    <w:rsid w:val="0021195D"/>
    <w:rsid w:val="0021210B"/>
    <w:rsid w:val="002121CB"/>
    <w:rsid w:val="00216CC5"/>
    <w:rsid w:val="00221093"/>
    <w:rsid w:val="00225EC2"/>
    <w:rsid w:val="0022603A"/>
    <w:rsid w:val="00230550"/>
    <w:rsid w:val="0023156F"/>
    <w:rsid w:val="00231918"/>
    <w:rsid w:val="002345A3"/>
    <w:rsid w:val="002377C0"/>
    <w:rsid w:val="00241171"/>
    <w:rsid w:val="0024130E"/>
    <w:rsid w:val="0024179D"/>
    <w:rsid w:val="00244DA8"/>
    <w:rsid w:val="0025307E"/>
    <w:rsid w:val="0025419A"/>
    <w:rsid w:val="0026013B"/>
    <w:rsid w:val="002603D0"/>
    <w:rsid w:val="00262692"/>
    <w:rsid w:val="00262901"/>
    <w:rsid w:val="00263437"/>
    <w:rsid w:val="00265FF0"/>
    <w:rsid w:val="00267E1E"/>
    <w:rsid w:val="002700EC"/>
    <w:rsid w:val="0027379A"/>
    <w:rsid w:val="00273ADB"/>
    <w:rsid w:val="00277597"/>
    <w:rsid w:val="00277BCE"/>
    <w:rsid w:val="00281E89"/>
    <w:rsid w:val="0028411A"/>
    <w:rsid w:val="00293239"/>
    <w:rsid w:val="00293C6C"/>
    <w:rsid w:val="00293E30"/>
    <w:rsid w:val="00294B37"/>
    <w:rsid w:val="0029690C"/>
    <w:rsid w:val="00297C67"/>
    <w:rsid w:val="002A1131"/>
    <w:rsid w:val="002A2AD7"/>
    <w:rsid w:val="002A458C"/>
    <w:rsid w:val="002A4DB5"/>
    <w:rsid w:val="002A6F82"/>
    <w:rsid w:val="002A77B7"/>
    <w:rsid w:val="002B0D01"/>
    <w:rsid w:val="002B0E2C"/>
    <w:rsid w:val="002B50C1"/>
    <w:rsid w:val="002B7198"/>
    <w:rsid w:val="002C06FE"/>
    <w:rsid w:val="002C114F"/>
    <w:rsid w:val="002C16A7"/>
    <w:rsid w:val="002C277E"/>
    <w:rsid w:val="002C347B"/>
    <w:rsid w:val="002C3E5A"/>
    <w:rsid w:val="002C42D5"/>
    <w:rsid w:val="002C42F8"/>
    <w:rsid w:val="002D466F"/>
    <w:rsid w:val="002D46DF"/>
    <w:rsid w:val="002D4FF7"/>
    <w:rsid w:val="002D50AC"/>
    <w:rsid w:val="002D537E"/>
    <w:rsid w:val="002D56C3"/>
    <w:rsid w:val="002D6560"/>
    <w:rsid w:val="002E192C"/>
    <w:rsid w:val="002E1E65"/>
    <w:rsid w:val="002E2C45"/>
    <w:rsid w:val="002E5BE1"/>
    <w:rsid w:val="002E64B0"/>
    <w:rsid w:val="002F0492"/>
    <w:rsid w:val="002F5259"/>
    <w:rsid w:val="002F59E3"/>
    <w:rsid w:val="003001FA"/>
    <w:rsid w:val="00304527"/>
    <w:rsid w:val="003060FE"/>
    <w:rsid w:val="00307399"/>
    <w:rsid w:val="00310478"/>
    <w:rsid w:val="00313F73"/>
    <w:rsid w:val="00313F93"/>
    <w:rsid w:val="00314A34"/>
    <w:rsid w:val="00320945"/>
    <w:rsid w:val="00323C1B"/>
    <w:rsid w:val="00325E98"/>
    <w:rsid w:val="00327374"/>
    <w:rsid w:val="00327CA9"/>
    <w:rsid w:val="0033220D"/>
    <w:rsid w:val="00332FF4"/>
    <w:rsid w:val="0033428E"/>
    <w:rsid w:val="00344755"/>
    <w:rsid w:val="00345704"/>
    <w:rsid w:val="00346D38"/>
    <w:rsid w:val="00351343"/>
    <w:rsid w:val="00352030"/>
    <w:rsid w:val="0035514B"/>
    <w:rsid w:val="00356102"/>
    <w:rsid w:val="00356443"/>
    <w:rsid w:val="0036368D"/>
    <w:rsid w:val="003641B3"/>
    <w:rsid w:val="0036482A"/>
    <w:rsid w:val="00364ABB"/>
    <w:rsid w:val="00366BB0"/>
    <w:rsid w:val="003678DE"/>
    <w:rsid w:val="00367F0B"/>
    <w:rsid w:val="00370476"/>
    <w:rsid w:val="0037310D"/>
    <w:rsid w:val="0037686B"/>
    <w:rsid w:val="00376F31"/>
    <w:rsid w:val="003771CB"/>
    <w:rsid w:val="00380DD2"/>
    <w:rsid w:val="00381F9B"/>
    <w:rsid w:val="00385D80"/>
    <w:rsid w:val="00395746"/>
    <w:rsid w:val="00395F56"/>
    <w:rsid w:val="003A418D"/>
    <w:rsid w:val="003A6F86"/>
    <w:rsid w:val="003A7FAB"/>
    <w:rsid w:val="003B22E8"/>
    <w:rsid w:val="003C1F4D"/>
    <w:rsid w:val="003C2F2A"/>
    <w:rsid w:val="003C5AA7"/>
    <w:rsid w:val="003C7D63"/>
    <w:rsid w:val="003D067F"/>
    <w:rsid w:val="003D11D6"/>
    <w:rsid w:val="003D341A"/>
    <w:rsid w:val="003D73CB"/>
    <w:rsid w:val="003E11E7"/>
    <w:rsid w:val="003E231E"/>
    <w:rsid w:val="003E3862"/>
    <w:rsid w:val="003E3F36"/>
    <w:rsid w:val="003E4578"/>
    <w:rsid w:val="003E6D4E"/>
    <w:rsid w:val="003F0479"/>
    <w:rsid w:val="003F4DD5"/>
    <w:rsid w:val="003F5F1B"/>
    <w:rsid w:val="003F6A00"/>
    <w:rsid w:val="003F7417"/>
    <w:rsid w:val="0040043E"/>
    <w:rsid w:val="004010D3"/>
    <w:rsid w:val="0040521F"/>
    <w:rsid w:val="00406185"/>
    <w:rsid w:val="0040765D"/>
    <w:rsid w:val="00407CCF"/>
    <w:rsid w:val="00410427"/>
    <w:rsid w:val="00411C06"/>
    <w:rsid w:val="00412CCE"/>
    <w:rsid w:val="00413559"/>
    <w:rsid w:val="0041446A"/>
    <w:rsid w:val="00415B9E"/>
    <w:rsid w:val="0041799A"/>
    <w:rsid w:val="0042130D"/>
    <w:rsid w:val="00423E05"/>
    <w:rsid w:val="00424629"/>
    <w:rsid w:val="004265D8"/>
    <w:rsid w:val="00426C02"/>
    <w:rsid w:val="00426C3A"/>
    <w:rsid w:val="00433E31"/>
    <w:rsid w:val="004349BC"/>
    <w:rsid w:val="00435599"/>
    <w:rsid w:val="004357B2"/>
    <w:rsid w:val="004369BD"/>
    <w:rsid w:val="004375C4"/>
    <w:rsid w:val="00440668"/>
    <w:rsid w:val="0044368C"/>
    <w:rsid w:val="00443A35"/>
    <w:rsid w:val="004462AB"/>
    <w:rsid w:val="004466D3"/>
    <w:rsid w:val="0044693F"/>
    <w:rsid w:val="00451DAF"/>
    <w:rsid w:val="0045333A"/>
    <w:rsid w:val="00454644"/>
    <w:rsid w:val="00456755"/>
    <w:rsid w:val="004632A6"/>
    <w:rsid w:val="004654D2"/>
    <w:rsid w:val="00466F56"/>
    <w:rsid w:val="00467A5F"/>
    <w:rsid w:val="0047153E"/>
    <w:rsid w:val="00471C6B"/>
    <w:rsid w:val="0047323F"/>
    <w:rsid w:val="00473930"/>
    <w:rsid w:val="0047527E"/>
    <w:rsid w:val="00475641"/>
    <w:rsid w:val="0047581A"/>
    <w:rsid w:val="0047600F"/>
    <w:rsid w:val="004776FB"/>
    <w:rsid w:val="004801FA"/>
    <w:rsid w:val="00480D5A"/>
    <w:rsid w:val="00481BD8"/>
    <w:rsid w:val="00481EC0"/>
    <w:rsid w:val="0048396C"/>
    <w:rsid w:val="0048531C"/>
    <w:rsid w:val="00485563"/>
    <w:rsid w:val="004858F1"/>
    <w:rsid w:val="00486430"/>
    <w:rsid w:val="00486925"/>
    <w:rsid w:val="004876F5"/>
    <w:rsid w:val="00490799"/>
    <w:rsid w:val="004913B2"/>
    <w:rsid w:val="00495F2F"/>
    <w:rsid w:val="00496670"/>
    <w:rsid w:val="004A021B"/>
    <w:rsid w:val="004A15E8"/>
    <w:rsid w:val="004A1BF7"/>
    <w:rsid w:val="004B0E7E"/>
    <w:rsid w:val="004B2BD7"/>
    <w:rsid w:val="004B3167"/>
    <w:rsid w:val="004B46C1"/>
    <w:rsid w:val="004B4F73"/>
    <w:rsid w:val="004C00CD"/>
    <w:rsid w:val="004C21BD"/>
    <w:rsid w:val="004C322F"/>
    <w:rsid w:val="004C38DF"/>
    <w:rsid w:val="004C50FA"/>
    <w:rsid w:val="004C5D31"/>
    <w:rsid w:val="004C658C"/>
    <w:rsid w:val="004C7EB6"/>
    <w:rsid w:val="004D06D5"/>
    <w:rsid w:val="004D17EC"/>
    <w:rsid w:val="004D1991"/>
    <w:rsid w:val="004D57BD"/>
    <w:rsid w:val="004D5828"/>
    <w:rsid w:val="004D6240"/>
    <w:rsid w:val="004D7451"/>
    <w:rsid w:val="004E5963"/>
    <w:rsid w:val="004F03E2"/>
    <w:rsid w:val="004F47BA"/>
    <w:rsid w:val="00503493"/>
    <w:rsid w:val="00506A5A"/>
    <w:rsid w:val="0050783B"/>
    <w:rsid w:val="00507B0F"/>
    <w:rsid w:val="0051070E"/>
    <w:rsid w:val="005121FE"/>
    <w:rsid w:val="005123FD"/>
    <w:rsid w:val="005130D5"/>
    <w:rsid w:val="005132F7"/>
    <w:rsid w:val="0051514F"/>
    <w:rsid w:val="005159CE"/>
    <w:rsid w:val="00515C19"/>
    <w:rsid w:val="0051699B"/>
    <w:rsid w:val="005259B5"/>
    <w:rsid w:val="00525AE5"/>
    <w:rsid w:val="00532600"/>
    <w:rsid w:val="00532F2B"/>
    <w:rsid w:val="0053496D"/>
    <w:rsid w:val="0053519E"/>
    <w:rsid w:val="00536E2B"/>
    <w:rsid w:val="00541035"/>
    <w:rsid w:val="0054283C"/>
    <w:rsid w:val="00542F1E"/>
    <w:rsid w:val="005442F6"/>
    <w:rsid w:val="00544E0A"/>
    <w:rsid w:val="00545EDE"/>
    <w:rsid w:val="005474D8"/>
    <w:rsid w:val="0055004F"/>
    <w:rsid w:val="0055043F"/>
    <w:rsid w:val="00551CAB"/>
    <w:rsid w:val="00551EC1"/>
    <w:rsid w:val="00552BC7"/>
    <w:rsid w:val="005566A5"/>
    <w:rsid w:val="00562E63"/>
    <w:rsid w:val="00564E17"/>
    <w:rsid w:val="0056591D"/>
    <w:rsid w:val="00571297"/>
    <w:rsid w:val="00571690"/>
    <w:rsid w:val="00575805"/>
    <w:rsid w:val="005764B2"/>
    <w:rsid w:val="00576AD4"/>
    <w:rsid w:val="005803E4"/>
    <w:rsid w:val="00582102"/>
    <w:rsid w:val="005835EB"/>
    <w:rsid w:val="005842E6"/>
    <w:rsid w:val="00586BEB"/>
    <w:rsid w:val="00587567"/>
    <w:rsid w:val="0059273E"/>
    <w:rsid w:val="005969B5"/>
    <w:rsid w:val="005A00D2"/>
    <w:rsid w:val="005A3DF3"/>
    <w:rsid w:val="005A4025"/>
    <w:rsid w:val="005A4360"/>
    <w:rsid w:val="005A4A56"/>
    <w:rsid w:val="005A6F22"/>
    <w:rsid w:val="005A72B8"/>
    <w:rsid w:val="005B13A2"/>
    <w:rsid w:val="005B3989"/>
    <w:rsid w:val="005C1F9F"/>
    <w:rsid w:val="005C65D1"/>
    <w:rsid w:val="005D2A6F"/>
    <w:rsid w:val="005D55D7"/>
    <w:rsid w:val="005D5B51"/>
    <w:rsid w:val="005D7329"/>
    <w:rsid w:val="005E417D"/>
    <w:rsid w:val="005E4796"/>
    <w:rsid w:val="005E50C6"/>
    <w:rsid w:val="005E541E"/>
    <w:rsid w:val="005F2666"/>
    <w:rsid w:val="005F68D6"/>
    <w:rsid w:val="005F69B3"/>
    <w:rsid w:val="005F77ED"/>
    <w:rsid w:val="006062EE"/>
    <w:rsid w:val="006105D0"/>
    <w:rsid w:val="00611F64"/>
    <w:rsid w:val="0061321D"/>
    <w:rsid w:val="006135DE"/>
    <w:rsid w:val="006156AE"/>
    <w:rsid w:val="00615822"/>
    <w:rsid w:val="00617D9F"/>
    <w:rsid w:val="006215DE"/>
    <w:rsid w:val="0062416D"/>
    <w:rsid w:val="0062586E"/>
    <w:rsid w:val="00630ED2"/>
    <w:rsid w:val="00631917"/>
    <w:rsid w:val="0063345C"/>
    <w:rsid w:val="006340FE"/>
    <w:rsid w:val="00634780"/>
    <w:rsid w:val="0063545D"/>
    <w:rsid w:val="0063584C"/>
    <w:rsid w:val="006376BA"/>
    <w:rsid w:val="0064091C"/>
    <w:rsid w:val="0064326D"/>
    <w:rsid w:val="00646A4E"/>
    <w:rsid w:val="0064746F"/>
    <w:rsid w:val="00650D2F"/>
    <w:rsid w:val="006520D2"/>
    <w:rsid w:val="00656794"/>
    <w:rsid w:val="006569BB"/>
    <w:rsid w:val="00665E88"/>
    <w:rsid w:val="00667663"/>
    <w:rsid w:val="0067067D"/>
    <w:rsid w:val="00672D5F"/>
    <w:rsid w:val="0067304C"/>
    <w:rsid w:val="00673F91"/>
    <w:rsid w:val="00675392"/>
    <w:rsid w:val="006755D8"/>
    <w:rsid w:val="00680141"/>
    <w:rsid w:val="00680EDD"/>
    <w:rsid w:val="006824CE"/>
    <w:rsid w:val="0068559D"/>
    <w:rsid w:val="00687505"/>
    <w:rsid w:val="006900AF"/>
    <w:rsid w:val="0069067C"/>
    <w:rsid w:val="00690A4C"/>
    <w:rsid w:val="00691252"/>
    <w:rsid w:val="00691AE5"/>
    <w:rsid w:val="006928A5"/>
    <w:rsid w:val="00692D83"/>
    <w:rsid w:val="00693513"/>
    <w:rsid w:val="00693F0D"/>
    <w:rsid w:val="00695EB7"/>
    <w:rsid w:val="006A09A2"/>
    <w:rsid w:val="006A463F"/>
    <w:rsid w:val="006A477F"/>
    <w:rsid w:val="006A6205"/>
    <w:rsid w:val="006B1A49"/>
    <w:rsid w:val="006B2DEC"/>
    <w:rsid w:val="006B3058"/>
    <w:rsid w:val="006B323F"/>
    <w:rsid w:val="006B5370"/>
    <w:rsid w:val="006B68D1"/>
    <w:rsid w:val="006C56D6"/>
    <w:rsid w:val="006C75A8"/>
    <w:rsid w:val="006D3678"/>
    <w:rsid w:val="006D39EF"/>
    <w:rsid w:val="006E0AE3"/>
    <w:rsid w:val="006E3837"/>
    <w:rsid w:val="006E3FB9"/>
    <w:rsid w:val="006E42DA"/>
    <w:rsid w:val="006E67A8"/>
    <w:rsid w:val="006F4D6F"/>
    <w:rsid w:val="006F712D"/>
    <w:rsid w:val="006F791A"/>
    <w:rsid w:val="00706248"/>
    <w:rsid w:val="0070664A"/>
    <w:rsid w:val="00715CF3"/>
    <w:rsid w:val="00722EB4"/>
    <w:rsid w:val="00723527"/>
    <w:rsid w:val="00723DD6"/>
    <w:rsid w:val="00724AF1"/>
    <w:rsid w:val="00727CD2"/>
    <w:rsid w:val="00731E90"/>
    <w:rsid w:val="007322B9"/>
    <w:rsid w:val="007354CF"/>
    <w:rsid w:val="00735A49"/>
    <w:rsid w:val="00735D08"/>
    <w:rsid w:val="007447BB"/>
    <w:rsid w:val="00744BEB"/>
    <w:rsid w:val="007468DC"/>
    <w:rsid w:val="00746C40"/>
    <w:rsid w:val="0074719C"/>
    <w:rsid w:val="0075035B"/>
    <w:rsid w:val="00751FC9"/>
    <w:rsid w:val="0075252A"/>
    <w:rsid w:val="00753217"/>
    <w:rsid w:val="00753490"/>
    <w:rsid w:val="0075400C"/>
    <w:rsid w:val="00754362"/>
    <w:rsid w:val="007543A9"/>
    <w:rsid w:val="00754412"/>
    <w:rsid w:val="007564BC"/>
    <w:rsid w:val="007607D3"/>
    <w:rsid w:val="00764284"/>
    <w:rsid w:val="007655CC"/>
    <w:rsid w:val="00766D79"/>
    <w:rsid w:val="00767771"/>
    <w:rsid w:val="00770470"/>
    <w:rsid w:val="00770B0F"/>
    <w:rsid w:val="00773C37"/>
    <w:rsid w:val="007743A0"/>
    <w:rsid w:val="007748C9"/>
    <w:rsid w:val="00774A8B"/>
    <w:rsid w:val="00777529"/>
    <w:rsid w:val="00777A53"/>
    <w:rsid w:val="00780356"/>
    <w:rsid w:val="00780B4A"/>
    <w:rsid w:val="00781BE0"/>
    <w:rsid w:val="007874FD"/>
    <w:rsid w:val="00787681"/>
    <w:rsid w:val="00792DC1"/>
    <w:rsid w:val="0079377A"/>
    <w:rsid w:val="00793DCF"/>
    <w:rsid w:val="00796C7A"/>
    <w:rsid w:val="007A1575"/>
    <w:rsid w:val="007A1BC6"/>
    <w:rsid w:val="007A1D1B"/>
    <w:rsid w:val="007A588E"/>
    <w:rsid w:val="007A6D0D"/>
    <w:rsid w:val="007B1697"/>
    <w:rsid w:val="007B298F"/>
    <w:rsid w:val="007B2DDD"/>
    <w:rsid w:val="007B36E1"/>
    <w:rsid w:val="007B44CA"/>
    <w:rsid w:val="007B621B"/>
    <w:rsid w:val="007B66A8"/>
    <w:rsid w:val="007B6FF3"/>
    <w:rsid w:val="007C08F9"/>
    <w:rsid w:val="007C20EC"/>
    <w:rsid w:val="007C2A52"/>
    <w:rsid w:val="007C3790"/>
    <w:rsid w:val="007C398B"/>
    <w:rsid w:val="007C4D35"/>
    <w:rsid w:val="007C5A68"/>
    <w:rsid w:val="007D10E7"/>
    <w:rsid w:val="007D2F9D"/>
    <w:rsid w:val="007D3DC4"/>
    <w:rsid w:val="007E1327"/>
    <w:rsid w:val="007E1B71"/>
    <w:rsid w:val="007E293D"/>
    <w:rsid w:val="007E2FD9"/>
    <w:rsid w:val="007E3A58"/>
    <w:rsid w:val="007E5622"/>
    <w:rsid w:val="007E5977"/>
    <w:rsid w:val="007E5A09"/>
    <w:rsid w:val="007F0D38"/>
    <w:rsid w:val="007F39B2"/>
    <w:rsid w:val="007F4430"/>
    <w:rsid w:val="007F4A71"/>
    <w:rsid w:val="007F65B6"/>
    <w:rsid w:val="007F68B3"/>
    <w:rsid w:val="008008F9"/>
    <w:rsid w:val="00801B5A"/>
    <w:rsid w:val="0080217B"/>
    <w:rsid w:val="0080571E"/>
    <w:rsid w:val="00810CBA"/>
    <w:rsid w:val="00810FB6"/>
    <w:rsid w:val="00811145"/>
    <w:rsid w:val="008144FD"/>
    <w:rsid w:val="00816055"/>
    <w:rsid w:val="00817826"/>
    <w:rsid w:val="00821BEA"/>
    <w:rsid w:val="008220CE"/>
    <w:rsid w:val="0082234D"/>
    <w:rsid w:val="00823335"/>
    <w:rsid w:val="0082380B"/>
    <w:rsid w:val="008249D8"/>
    <w:rsid w:val="00831006"/>
    <w:rsid w:val="0083359A"/>
    <w:rsid w:val="00834BF7"/>
    <w:rsid w:val="00835768"/>
    <w:rsid w:val="00836797"/>
    <w:rsid w:val="00837264"/>
    <w:rsid w:val="008401ED"/>
    <w:rsid w:val="00842412"/>
    <w:rsid w:val="0084683C"/>
    <w:rsid w:val="008508BF"/>
    <w:rsid w:val="00851BAF"/>
    <w:rsid w:val="00852426"/>
    <w:rsid w:val="008535E6"/>
    <w:rsid w:val="00853725"/>
    <w:rsid w:val="008538C6"/>
    <w:rsid w:val="0085459A"/>
    <w:rsid w:val="008573DE"/>
    <w:rsid w:val="008607C0"/>
    <w:rsid w:val="00862CBB"/>
    <w:rsid w:val="00863920"/>
    <w:rsid w:val="00866D98"/>
    <w:rsid w:val="008674C3"/>
    <w:rsid w:val="00872E95"/>
    <w:rsid w:val="00874286"/>
    <w:rsid w:val="00876BD5"/>
    <w:rsid w:val="008771FD"/>
    <w:rsid w:val="0088086F"/>
    <w:rsid w:val="008859B6"/>
    <w:rsid w:val="00885B57"/>
    <w:rsid w:val="00886676"/>
    <w:rsid w:val="008904EF"/>
    <w:rsid w:val="00890BF6"/>
    <w:rsid w:val="00890DF1"/>
    <w:rsid w:val="0089265B"/>
    <w:rsid w:val="00892700"/>
    <w:rsid w:val="008963CA"/>
    <w:rsid w:val="00896841"/>
    <w:rsid w:val="00896C93"/>
    <w:rsid w:val="008A1835"/>
    <w:rsid w:val="008A1B0A"/>
    <w:rsid w:val="008A28B2"/>
    <w:rsid w:val="008A5A5F"/>
    <w:rsid w:val="008B2113"/>
    <w:rsid w:val="008B2932"/>
    <w:rsid w:val="008B5E97"/>
    <w:rsid w:val="008C015B"/>
    <w:rsid w:val="008C01CA"/>
    <w:rsid w:val="008C0E60"/>
    <w:rsid w:val="008C1CEB"/>
    <w:rsid w:val="008C3B4F"/>
    <w:rsid w:val="008C425D"/>
    <w:rsid w:val="008C43F8"/>
    <w:rsid w:val="008C4A3D"/>
    <w:rsid w:val="008C574E"/>
    <w:rsid w:val="008C68E8"/>
    <w:rsid w:val="008D1851"/>
    <w:rsid w:val="008D1F21"/>
    <w:rsid w:val="008D3AD8"/>
    <w:rsid w:val="008D4CD0"/>
    <w:rsid w:val="008D60E8"/>
    <w:rsid w:val="008D6248"/>
    <w:rsid w:val="008E1ADE"/>
    <w:rsid w:val="008E31F6"/>
    <w:rsid w:val="008E392F"/>
    <w:rsid w:val="008E453E"/>
    <w:rsid w:val="008F2E37"/>
    <w:rsid w:val="008F310D"/>
    <w:rsid w:val="008F51F1"/>
    <w:rsid w:val="0090278C"/>
    <w:rsid w:val="00905007"/>
    <w:rsid w:val="009059F1"/>
    <w:rsid w:val="009062B2"/>
    <w:rsid w:val="00910DA9"/>
    <w:rsid w:val="00911C76"/>
    <w:rsid w:val="00913B85"/>
    <w:rsid w:val="00914560"/>
    <w:rsid w:val="00915684"/>
    <w:rsid w:val="00915847"/>
    <w:rsid w:val="00915DBB"/>
    <w:rsid w:val="00916BF1"/>
    <w:rsid w:val="009171F7"/>
    <w:rsid w:val="00925D2F"/>
    <w:rsid w:val="00926BF0"/>
    <w:rsid w:val="00927AF7"/>
    <w:rsid w:val="00930364"/>
    <w:rsid w:val="00932612"/>
    <w:rsid w:val="00932E60"/>
    <w:rsid w:val="009355E6"/>
    <w:rsid w:val="009369F0"/>
    <w:rsid w:val="00937C3E"/>
    <w:rsid w:val="009429CC"/>
    <w:rsid w:val="009440AB"/>
    <w:rsid w:val="009452F0"/>
    <w:rsid w:val="009473F1"/>
    <w:rsid w:val="0095021C"/>
    <w:rsid w:val="009506E5"/>
    <w:rsid w:val="00950805"/>
    <w:rsid w:val="00950FE9"/>
    <w:rsid w:val="009512B4"/>
    <w:rsid w:val="00954C21"/>
    <w:rsid w:val="00955BA8"/>
    <w:rsid w:val="00960A95"/>
    <w:rsid w:val="00960F3B"/>
    <w:rsid w:val="00961886"/>
    <w:rsid w:val="009652E9"/>
    <w:rsid w:val="00966D90"/>
    <w:rsid w:val="00967323"/>
    <w:rsid w:val="00967E06"/>
    <w:rsid w:val="00971C7D"/>
    <w:rsid w:val="0097263D"/>
    <w:rsid w:val="00973258"/>
    <w:rsid w:val="00974B08"/>
    <w:rsid w:val="00974C78"/>
    <w:rsid w:val="00981409"/>
    <w:rsid w:val="0099103B"/>
    <w:rsid w:val="00992CC2"/>
    <w:rsid w:val="00993D00"/>
    <w:rsid w:val="00995B43"/>
    <w:rsid w:val="0099635B"/>
    <w:rsid w:val="009A0596"/>
    <w:rsid w:val="009A1E64"/>
    <w:rsid w:val="009A2630"/>
    <w:rsid w:val="009A3172"/>
    <w:rsid w:val="009B0156"/>
    <w:rsid w:val="009B0A4B"/>
    <w:rsid w:val="009B1FC7"/>
    <w:rsid w:val="009B2BE6"/>
    <w:rsid w:val="009B561E"/>
    <w:rsid w:val="009B6AC9"/>
    <w:rsid w:val="009B70E1"/>
    <w:rsid w:val="009C204F"/>
    <w:rsid w:val="009C3A24"/>
    <w:rsid w:val="009C6411"/>
    <w:rsid w:val="009C6C1F"/>
    <w:rsid w:val="009C78E8"/>
    <w:rsid w:val="009D05BA"/>
    <w:rsid w:val="009D26BC"/>
    <w:rsid w:val="009D31C0"/>
    <w:rsid w:val="009D33B4"/>
    <w:rsid w:val="009D44E2"/>
    <w:rsid w:val="009D48DA"/>
    <w:rsid w:val="009D4F40"/>
    <w:rsid w:val="009D5311"/>
    <w:rsid w:val="009D5D93"/>
    <w:rsid w:val="009E0B5A"/>
    <w:rsid w:val="009E3171"/>
    <w:rsid w:val="009E4885"/>
    <w:rsid w:val="009E4DA7"/>
    <w:rsid w:val="009E56C7"/>
    <w:rsid w:val="009E5C19"/>
    <w:rsid w:val="009E6A01"/>
    <w:rsid w:val="009F0A65"/>
    <w:rsid w:val="009F1800"/>
    <w:rsid w:val="009F2296"/>
    <w:rsid w:val="009F45F5"/>
    <w:rsid w:val="009F4F80"/>
    <w:rsid w:val="009F5F40"/>
    <w:rsid w:val="00A0007D"/>
    <w:rsid w:val="00A02DB5"/>
    <w:rsid w:val="00A0334E"/>
    <w:rsid w:val="00A04BCF"/>
    <w:rsid w:val="00A04EB7"/>
    <w:rsid w:val="00A058C3"/>
    <w:rsid w:val="00A13B0F"/>
    <w:rsid w:val="00A140DF"/>
    <w:rsid w:val="00A15C89"/>
    <w:rsid w:val="00A1622D"/>
    <w:rsid w:val="00A264B9"/>
    <w:rsid w:val="00A266D6"/>
    <w:rsid w:val="00A3619A"/>
    <w:rsid w:val="00A44A48"/>
    <w:rsid w:val="00A44CD7"/>
    <w:rsid w:val="00A4500B"/>
    <w:rsid w:val="00A4521D"/>
    <w:rsid w:val="00A45BFE"/>
    <w:rsid w:val="00A479F8"/>
    <w:rsid w:val="00A5201D"/>
    <w:rsid w:val="00A5268D"/>
    <w:rsid w:val="00A52989"/>
    <w:rsid w:val="00A53A32"/>
    <w:rsid w:val="00A54238"/>
    <w:rsid w:val="00A57336"/>
    <w:rsid w:val="00A60F0B"/>
    <w:rsid w:val="00A60FF9"/>
    <w:rsid w:val="00A62031"/>
    <w:rsid w:val="00A66683"/>
    <w:rsid w:val="00A71B3F"/>
    <w:rsid w:val="00A7309B"/>
    <w:rsid w:val="00A807EB"/>
    <w:rsid w:val="00A8506E"/>
    <w:rsid w:val="00A8515E"/>
    <w:rsid w:val="00A85A29"/>
    <w:rsid w:val="00A85E79"/>
    <w:rsid w:val="00A90C82"/>
    <w:rsid w:val="00A953BD"/>
    <w:rsid w:val="00A958D1"/>
    <w:rsid w:val="00AA022C"/>
    <w:rsid w:val="00AA294C"/>
    <w:rsid w:val="00AA5087"/>
    <w:rsid w:val="00AA5F80"/>
    <w:rsid w:val="00AB00AF"/>
    <w:rsid w:val="00AB058F"/>
    <w:rsid w:val="00AB05E0"/>
    <w:rsid w:val="00AB0A84"/>
    <w:rsid w:val="00AB16D2"/>
    <w:rsid w:val="00AB1A05"/>
    <w:rsid w:val="00AB3776"/>
    <w:rsid w:val="00AB5537"/>
    <w:rsid w:val="00AB57A7"/>
    <w:rsid w:val="00AB699D"/>
    <w:rsid w:val="00AC0D4B"/>
    <w:rsid w:val="00AC114B"/>
    <w:rsid w:val="00AC128E"/>
    <w:rsid w:val="00AC2CDC"/>
    <w:rsid w:val="00AC4CC2"/>
    <w:rsid w:val="00AC4E95"/>
    <w:rsid w:val="00AC5784"/>
    <w:rsid w:val="00AC57C2"/>
    <w:rsid w:val="00AD00A9"/>
    <w:rsid w:val="00AD147B"/>
    <w:rsid w:val="00AD2390"/>
    <w:rsid w:val="00AD304A"/>
    <w:rsid w:val="00AD4BBD"/>
    <w:rsid w:val="00AD797D"/>
    <w:rsid w:val="00AE10F5"/>
    <w:rsid w:val="00AE12C7"/>
    <w:rsid w:val="00AE2903"/>
    <w:rsid w:val="00AE3B17"/>
    <w:rsid w:val="00AE55A3"/>
    <w:rsid w:val="00AF1CE2"/>
    <w:rsid w:val="00AF204C"/>
    <w:rsid w:val="00AF3E67"/>
    <w:rsid w:val="00AF4007"/>
    <w:rsid w:val="00AF4010"/>
    <w:rsid w:val="00AF4872"/>
    <w:rsid w:val="00AF511F"/>
    <w:rsid w:val="00AF773D"/>
    <w:rsid w:val="00B006ED"/>
    <w:rsid w:val="00B01329"/>
    <w:rsid w:val="00B020B9"/>
    <w:rsid w:val="00B07353"/>
    <w:rsid w:val="00B101F4"/>
    <w:rsid w:val="00B109F7"/>
    <w:rsid w:val="00B11852"/>
    <w:rsid w:val="00B14A4C"/>
    <w:rsid w:val="00B21B9E"/>
    <w:rsid w:val="00B23EE4"/>
    <w:rsid w:val="00B240F9"/>
    <w:rsid w:val="00B25A66"/>
    <w:rsid w:val="00B25ABD"/>
    <w:rsid w:val="00B30B7C"/>
    <w:rsid w:val="00B3127F"/>
    <w:rsid w:val="00B32A53"/>
    <w:rsid w:val="00B33AD4"/>
    <w:rsid w:val="00B344CB"/>
    <w:rsid w:val="00B345EB"/>
    <w:rsid w:val="00B37881"/>
    <w:rsid w:val="00B4583D"/>
    <w:rsid w:val="00B51D69"/>
    <w:rsid w:val="00B54CDE"/>
    <w:rsid w:val="00B569B6"/>
    <w:rsid w:val="00B5738E"/>
    <w:rsid w:val="00B6320C"/>
    <w:rsid w:val="00B63635"/>
    <w:rsid w:val="00B651A8"/>
    <w:rsid w:val="00B65AB1"/>
    <w:rsid w:val="00B7098F"/>
    <w:rsid w:val="00B710CF"/>
    <w:rsid w:val="00B7276C"/>
    <w:rsid w:val="00B73F33"/>
    <w:rsid w:val="00B74BC0"/>
    <w:rsid w:val="00B74C95"/>
    <w:rsid w:val="00B752C5"/>
    <w:rsid w:val="00B80E23"/>
    <w:rsid w:val="00B87A10"/>
    <w:rsid w:val="00B925CD"/>
    <w:rsid w:val="00B93AA5"/>
    <w:rsid w:val="00B951A6"/>
    <w:rsid w:val="00B95F19"/>
    <w:rsid w:val="00B971A8"/>
    <w:rsid w:val="00BA182E"/>
    <w:rsid w:val="00BA237D"/>
    <w:rsid w:val="00BA6510"/>
    <w:rsid w:val="00BA7497"/>
    <w:rsid w:val="00BA7F02"/>
    <w:rsid w:val="00BB1D35"/>
    <w:rsid w:val="00BB26B5"/>
    <w:rsid w:val="00BB5BA4"/>
    <w:rsid w:val="00BB6BE0"/>
    <w:rsid w:val="00BC1405"/>
    <w:rsid w:val="00BC453C"/>
    <w:rsid w:val="00BD1CAD"/>
    <w:rsid w:val="00BD2970"/>
    <w:rsid w:val="00BD3646"/>
    <w:rsid w:val="00BD54C9"/>
    <w:rsid w:val="00BD54F3"/>
    <w:rsid w:val="00BD5D43"/>
    <w:rsid w:val="00BD62ED"/>
    <w:rsid w:val="00BE067F"/>
    <w:rsid w:val="00BE0EDB"/>
    <w:rsid w:val="00BF01C3"/>
    <w:rsid w:val="00BF13CC"/>
    <w:rsid w:val="00BF20D1"/>
    <w:rsid w:val="00BF4485"/>
    <w:rsid w:val="00BF7DDC"/>
    <w:rsid w:val="00C0022E"/>
    <w:rsid w:val="00C010CE"/>
    <w:rsid w:val="00C03AA1"/>
    <w:rsid w:val="00C06030"/>
    <w:rsid w:val="00C10891"/>
    <w:rsid w:val="00C1334E"/>
    <w:rsid w:val="00C157E8"/>
    <w:rsid w:val="00C17548"/>
    <w:rsid w:val="00C200AB"/>
    <w:rsid w:val="00C20196"/>
    <w:rsid w:val="00C21224"/>
    <w:rsid w:val="00C21783"/>
    <w:rsid w:val="00C22328"/>
    <w:rsid w:val="00C22574"/>
    <w:rsid w:val="00C252A3"/>
    <w:rsid w:val="00C25589"/>
    <w:rsid w:val="00C27B75"/>
    <w:rsid w:val="00C31481"/>
    <w:rsid w:val="00C378A1"/>
    <w:rsid w:val="00C37C74"/>
    <w:rsid w:val="00C40628"/>
    <w:rsid w:val="00C44408"/>
    <w:rsid w:val="00C44CC7"/>
    <w:rsid w:val="00C501C5"/>
    <w:rsid w:val="00C502F4"/>
    <w:rsid w:val="00C50865"/>
    <w:rsid w:val="00C5102E"/>
    <w:rsid w:val="00C54161"/>
    <w:rsid w:val="00C57260"/>
    <w:rsid w:val="00C60B31"/>
    <w:rsid w:val="00C6358B"/>
    <w:rsid w:val="00C6484F"/>
    <w:rsid w:val="00C64EB7"/>
    <w:rsid w:val="00C66F39"/>
    <w:rsid w:val="00C67A63"/>
    <w:rsid w:val="00C7091D"/>
    <w:rsid w:val="00C72ABA"/>
    <w:rsid w:val="00C72FBB"/>
    <w:rsid w:val="00C7313D"/>
    <w:rsid w:val="00C75572"/>
    <w:rsid w:val="00C7659C"/>
    <w:rsid w:val="00C80E15"/>
    <w:rsid w:val="00C80EF5"/>
    <w:rsid w:val="00C81A06"/>
    <w:rsid w:val="00C81BB5"/>
    <w:rsid w:val="00C8262B"/>
    <w:rsid w:val="00C83A87"/>
    <w:rsid w:val="00C856B0"/>
    <w:rsid w:val="00C90093"/>
    <w:rsid w:val="00C9210C"/>
    <w:rsid w:val="00C92BA8"/>
    <w:rsid w:val="00C944E3"/>
    <w:rsid w:val="00C955DB"/>
    <w:rsid w:val="00C96FEA"/>
    <w:rsid w:val="00C97303"/>
    <w:rsid w:val="00C97415"/>
    <w:rsid w:val="00CA0EA1"/>
    <w:rsid w:val="00CA3292"/>
    <w:rsid w:val="00CA43DA"/>
    <w:rsid w:val="00CA522A"/>
    <w:rsid w:val="00CB245D"/>
    <w:rsid w:val="00CB2B85"/>
    <w:rsid w:val="00CB566D"/>
    <w:rsid w:val="00CB5C5B"/>
    <w:rsid w:val="00CC0FB2"/>
    <w:rsid w:val="00CC1326"/>
    <w:rsid w:val="00CC1AE8"/>
    <w:rsid w:val="00CC312E"/>
    <w:rsid w:val="00CD4B19"/>
    <w:rsid w:val="00CD4CCB"/>
    <w:rsid w:val="00CD5A09"/>
    <w:rsid w:val="00CD6A38"/>
    <w:rsid w:val="00CE115E"/>
    <w:rsid w:val="00CE1575"/>
    <w:rsid w:val="00CE5B90"/>
    <w:rsid w:val="00CE78B8"/>
    <w:rsid w:val="00CF05D1"/>
    <w:rsid w:val="00CF1819"/>
    <w:rsid w:val="00CF1D29"/>
    <w:rsid w:val="00CF411E"/>
    <w:rsid w:val="00CF6D36"/>
    <w:rsid w:val="00CF7759"/>
    <w:rsid w:val="00D007F0"/>
    <w:rsid w:val="00D03D7E"/>
    <w:rsid w:val="00D054ED"/>
    <w:rsid w:val="00D07E87"/>
    <w:rsid w:val="00D12E69"/>
    <w:rsid w:val="00D154EC"/>
    <w:rsid w:val="00D1742D"/>
    <w:rsid w:val="00D2019B"/>
    <w:rsid w:val="00D210D2"/>
    <w:rsid w:val="00D22AE5"/>
    <w:rsid w:val="00D24021"/>
    <w:rsid w:val="00D24ECA"/>
    <w:rsid w:val="00D26A2B"/>
    <w:rsid w:val="00D3509B"/>
    <w:rsid w:val="00D35716"/>
    <w:rsid w:val="00D35775"/>
    <w:rsid w:val="00D4054A"/>
    <w:rsid w:val="00D44EF9"/>
    <w:rsid w:val="00D50B2E"/>
    <w:rsid w:val="00D50CEF"/>
    <w:rsid w:val="00D531B3"/>
    <w:rsid w:val="00D60A2E"/>
    <w:rsid w:val="00D62F44"/>
    <w:rsid w:val="00D62FBD"/>
    <w:rsid w:val="00D630B5"/>
    <w:rsid w:val="00D645A4"/>
    <w:rsid w:val="00D66A6C"/>
    <w:rsid w:val="00D70381"/>
    <w:rsid w:val="00D709B5"/>
    <w:rsid w:val="00D710B7"/>
    <w:rsid w:val="00D71F00"/>
    <w:rsid w:val="00D72B87"/>
    <w:rsid w:val="00D72D3D"/>
    <w:rsid w:val="00D7367F"/>
    <w:rsid w:val="00D752E1"/>
    <w:rsid w:val="00D75E73"/>
    <w:rsid w:val="00D75EF6"/>
    <w:rsid w:val="00D77317"/>
    <w:rsid w:val="00D77739"/>
    <w:rsid w:val="00D77980"/>
    <w:rsid w:val="00D80C51"/>
    <w:rsid w:val="00D856C6"/>
    <w:rsid w:val="00D857BB"/>
    <w:rsid w:val="00D93E9E"/>
    <w:rsid w:val="00D9450B"/>
    <w:rsid w:val="00D94C33"/>
    <w:rsid w:val="00D95003"/>
    <w:rsid w:val="00D96F3F"/>
    <w:rsid w:val="00DA13FD"/>
    <w:rsid w:val="00DA2424"/>
    <w:rsid w:val="00DA495D"/>
    <w:rsid w:val="00DA6A1D"/>
    <w:rsid w:val="00DB393B"/>
    <w:rsid w:val="00DB4696"/>
    <w:rsid w:val="00DB5E7A"/>
    <w:rsid w:val="00DC14CE"/>
    <w:rsid w:val="00DC2B13"/>
    <w:rsid w:val="00DC4CF5"/>
    <w:rsid w:val="00DD18F9"/>
    <w:rsid w:val="00DD1D52"/>
    <w:rsid w:val="00DD2FAF"/>
    <w:rsid w:val="00DD6217"/>
    <w:rsid w:val="00DD67EB"/>
    <w:rsid w:val="00DE0905"/>
    <w:rsid w:val="00DE2603"/>
    <w:rsid w:val="00DE68AA"/>
    <w:rsid w:val="00DE7B0B"/>
    <w:rsid w:val="00DF154D"/>
    <w:rsid w:val="00DF34B5"/>
    <w:rsid w:val="00DF7A2B"/>
    <w:rsid w:val="00E031A7"/>
    <w:rsid w:val="00E060CE"/>
    <w:rsid w:val="00E07C03"/>
    <w:rsid w:val="00E12ED7"/>
    <w:rsid w:val="00E12FBE"/>
    <w:rsid w:val="00E15100"/>
    <w:rsid w:val="00E16A7C"/>
    <w:rsid w:val="00E17155"/>
    <w:rsid w:val="00E2049D"/>
    <w:rsid w:val="00E2176A"/>
    <w:rsid w:val="00E229B5"/>
    <w:rsid w:val="00E268A8"/>
    <w:rsid w:val="00E3104E"/>
    <w:rsid w:val="00E31E74"/>
    <w:rsid w:val="00E369FF"/>
    <w:rsid w:val="00E37A5B"/>
    <w:rsid w:val="00E43FE9"/>
    <w:rsid w:val="00E44556"/>
    <w:rsid w:val="00E45E8B"/>
    <w:rsid w:val="00E523C3"/>
    <w:rsid w:val="00E60697"/>
    <w:rsid w:val="00E60BBA"/>
    <w:rsid w:val="00E61B89"/>
    <w:rsid w:val="00E62175"/>
    <w:rsid w:val="00E6251E"/>
    <w:rsid w:val="00E649FE"/>
    <w:rsid w:val="00E6510D"/>
    <w:rsid w:val="00E66D62"/>
    <w:rsid w:val="00E6710A"/>
    <w:rsid w:val="00E702C4"/>
    <w:rsid w:val="00E709CF"/>
    <w:rsid w:val="00E70F2D"/>
    <w:rsid w:val="00E71FA1"/>
    <w:rsid w:val="00E7268A"/>
    <w:rsid w:val="00E75AAC"/>
    <w:rsid w:val="00E75E7D"/>
    <w:rsid w:val="00E75EC5"/>
    <w:rsid w:val="00E80C89"/>
    <w:rsid w:val="00E810BE"/>
    <w:rsid w:val="00E86506"/>
    <w:rsid w:val="00E87860"/>
    <w:rsid w:val="00E87E61"/>
    <w:rsid w:val="00E91393"/>
    <w:rsid w:val="00E95465"/>
    <w:rsid w:val="00E960B9"/>
    <w:rsid w:val="00E961AD"/>
    <w:rsid w:val="00EA21D1"/>
    <w:rsid w:val="00EA4839"/>
    <w:rsid w:val="00EA6B70"/>
    <w:rsid w:val="00EA766E"/>
    <w:rsid w:val="00EB3AD9"/>
    <w:rsid w:val="00EB3D30"/>
    <w:rsid w:val="00EB432A"/>
    <w:rsid w:val="00EB4B39"/>
    <w:rsid w:val="00EB69F0"/>
    <w:rsid w:val="00EB7B9C"/>
    <w:rsid w:val="00EC0802"/>
    <w:rsid w:val="00EC1928"/>
    <w:rsid w:val="00EC2016"/>
    <w:rsid w:val="00ED057F"/>
    <w:rsid w:val="00ED53A2"/>
    <w:rsid w:val="00ED5F93"/>
    <w:rsid w:val="00EE0C39"/>
    <w:rsid w:val="00EE121C"/>
    <w:rsid w:val="00EE5124"/>
    <w:rsid w:val="00EE547D"/>
    <w:rsid w:val="00EE5EC2"/>
    <w:rsid w:val="00EE609F"/>
    <w:rsid w:val="00EE7E02"/>
    <w:rsid w:val="00EF0450"/>
    <w:rsid w:val="00EF0EAF"/>
    <w:rsid w:val="00EF3DD6"/>
    <w:rsid w:val="00EF5693"/>
    <w:rsid w:val="00F0020B"/>
    <w:rsid w:val="00F01770"/>
    <w:rsid w:val="00F01F2A"/>
    <w:rsid w:val="00F028AD"/>
    <w:rsid w:val="00F03376"/>
    <w:rsid w:val="00F03B70"/>
    <w:rsid w:val="00F03FB6"/>
    <w:rsid w:val="00F0473F"/>
    <w:rsid w:val="00F05175"/>
    <w:rsid w:val="00F10FC4"/>
    <w:rsid w:val="00F1101A"/>
    <w:rsid w:val="00F13550"/>
    <w:rsid w:val="00F137CD"/>
    <w:rsid w:val="00F14CFE"/>
    <w:rsid w:val="00F16611"/>
    <w:rsid w:val="00F20224"/>
    <w:rsid w:val="00F21537"/>
    <w:rsid w:val="00F21AD0"/>
    <w:rsid w:val="00F22127"/>
    <w:rsid w:val="00F237F7"/>
    <w:rsid w:val="00F2407F"/>
    <w:rsid w:val="00F24BB0"/>
    <w:rsid w:val="00F30139"/>
    <w:rsid w:val="00F33A21"/>
    <w:rsid w:val="00F33E0F"/>
    <w:rsid w:val="00F349E1"/>
    <w:rsid w:val="00F34D2F"/>
    <w:rsid w:val="00F35BB9"/>
    <w:rsid w:val="00F36CA6"/>
    <w:rsid w:val="00F37A88"/>
    <w:rsid w:val="00F421D7"/>
    <w:rsid w:val="00F4435B"/>
    <w:rsid w:val="00F50603"/>
    <w:rsid w:val="00F515AA"/>
    <w:rsid w:val="00F530B4"/>
    <w:rsid w:val="00F53469"/>
    <w:rsid w:val="00F56C12"/>
    <w:rsid w:val="00F5783B"/>
    <w:rsid w:val="00F60669"/>
    <w:rsid w:val="00F60DDD"/>
    <w:rsid w:val="00F64AFC"/>
    <w:rsid w:val="00F748FA"/>
    <w:rsid w:val="00F77C86"/>
    <w:rsid w:val="00F8058A"/>
    <w:rsid w:val="00F8084C"/>
    <w:rsid w:val="00F82469"/>
    <w:rsid w:val="00F82E2A"/>
    <w:rsid w:val="00F87DBE"/>
    <w:rsid w:val="00F87F41"/>
    <w:rsid w:val="00F916D9"/>
    <w:rsid w:val="00F923B4"/>
    <w:rsid w:val="00F925CA"/>
    <w:rsid w:val="00F92FD6"/>
    <w:rsid w:val="00F93CB7"/>
    <w:rsid w:val="00F944B8"/>
    <w:rsid w:val="00F95AB5"/>
    <w:rsid w:val="00F95D04"/>
    <w:rsid w:val="00F95E0D"/>
    <w:rsid w:val="00F9646E"/>
    <w:rsid w:val="00F966C2"/>
    <w:rsid w:val="00FA1902"/>
    <w:rsid w:val="00FA1F10"/>
    <w:rsid w:val="00FA1FB0"/>
    <w:rsid w:val="00FA20E7"/>
    <w:rsid w:val="00FA32A0"/>
    <w:rsid w:val="00FA4E9F"/>
    <w:rsid w:val="00FA5903"/>
    <w:rsid w:val="00FA7437"/>
    <w:rsid w:val="00FB0874"/>
    <w:rsid w:val="00FB1D18"/>
    <w:rsid w:val="00FB2A60"/>
    <w:rsid w:val="00FB2BD7"/>
    <w:rsid w:val="00FB57D6"/>
    <w:rsid w:val="00FC0913"/>
    <w:rsid w:val="00FC1C04"/>
    <w:rsid w:val="00FC43BD"/>
    <w:rsid w:val="00FC7B62"/>
    <w:rsid w:val="00FC7DAB"/>
    <w:rsid w:val="00FD0306"/>
    <w:rsid w:val="00FD05BF"/>
    <w:rsid w:val="00FD3F29"/>
    <w:rsid w:val="00FD4508"/>
    <w:rsid w:val="00FD4ADC"/>
    <w:rsid w:val="00FD4F34"/>
    <w:rsid w:val="00FD5037"/>
    <w:rsid w:val="00FD5E92"/>
    <w:rsid w:val="00FD6641"/>
    <w:rsid w:val="00FD7DC4"/>
    <w:rsid w:val="00FE01FD"/>
    <w:rsid w:val="00FE0C9C"/>
    <w:rsid w:val="00FE14E4"/>
    <w:rsid w:val="00FE292D"/>
    <w:rsid w:val="00FE4545"/>
    <w:rsid w:val="00FE6C19"/>
    <w:rsid w:val="00FE704A"/>
    <w:rsid w:val="00FF0C82"/>
    <w:rsid w:val="00FF265A"/>
    <w:rsid w:val="00FF3255"/>
    <w:rsid w:val="00FF3E13"/>
    <w:rsid w:val="00FF4F37"/>
    <w:rsid w:val="00FF7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1B46E"/>
  <w15:docId w15:val="{214B8688-4EB7-4D22-BAA4-B8BFD0E6F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227DD"/>
    <w:pPr>
      <w:spacing w:after="0" w:line="240" w:lineRule="auto"/>
      <w:jc w:val="both"/>
    </w:pPr>
    <w:rPr>
      <w:rFonts w:ascii="CMU Serif" w:hAnsi="CMU Serif"/>
    </w:rPr>
  </w:style>
  <w:style w:type="paragraph" w:styleId="10">
    <w:name w:val="heading 1"/>
    <w:basedOn w:val="a0"/>
    <w:next w:val="a0"/>
    <w:link w:val="11"/>
    <w:autoRedefine/>
    <w:uiPriority w:val="9"/>
    <w:qFormat/>
    <w:rsid w:val="00E17155"/>
    <w:pPr>
      <w:keepNext/>
      <w:keepLines/>
      <w:numPr>
        <w:numId w:val="16"/>
      </w:numPr>
      <w:suppressAutoHyphens/>
      <w:spacing w:before="120" w:after="120"/>
      <w:ind w:left="431" w:hanging="431"/>
      <w:jc w:val="left"/>
      <w:outlineLvl w:val="0"/>
    </w:pPr>
    <w:rPr>
      <w:rFonts w:eastAsiaTheme="majorEastAsia" w:cs="CMU Serif"/>
      <w:b/>
      <w:bCs/>
      <w:sz w:val="28"/>
      <w:szCs w:val="28"/>
    </w:rPr>
  </w:style>
  <w:style w:type="paragraph" w:styleId="20">
    <w:name w:val="heading 2"/>
    <w:basedOn w:val="a0"/>
    <w:next w:val="a0"/>
    <w:link w:val="21"/>
    <w:autoRedefine/>
    <w:uiPriority w:val="9"/>
    <w:unhideWhenUsed/>
    <w:qFormat/>
    <w:rsid w:val="007B1697"/>
    <w:pPr>
      <w:keepNext/>
      <w:keepLines/>
      <w:numPr>
        <w:ilvl w:val="1"/>
        <w:numId w:val="16"/>
      </w:numPr>
      <w:suppressAutoHyphens/>
      <w:spacing w:before="120" w:after="120"/>
      <w:ind w:left="578" w:hanging="578"/>
      <w:jc w:val="left"/>
      <w:outlineLvl w:val="1"/>
    </w:pPr>
    <w:rPr>
      <w:rFonts w:eastAsiaTheme="majorEastAsia" w:cs="CMU Serif"/>
      <w:b/>
      <w:bCs/>
      <w:sz w:val="24"/>
      <w:szCs w:val="26"/>
    </w:rPr>
  </w:style>
  <w:style w:type="paragraph" w:styleId="3">
    <w:name w:val="heading 3"/>
    <w:basedOn w:val="a0"/>
    <w:next w:val="a0"/>
    <w:link w:val="30"/>
    <w:uiPriority w:val="9"/>
    <w:semiHidden/>
    <w:unhideWhenUsed/>
    <w:qFormat/>
    <w:rsid w:val="00FA1902"/>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FA1902"/>
    <w:pPr>
      <w:keepNext/>
      <w:keepLines/>
      <w:numPr>
        <w:ilvl w:val="3"/>
        <w:numId w:val="16"/>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FA1902"/>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FA1902"/>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FA1902"/>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FA1902"/>
    <w:pPr>
      <w:keepNext/>
      <w:keepLines/>
      <w:numPr>
        <w:ilvl w:val="7"/>
        <w:numId w:val="16"/>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FA1902"/>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82102"/>
    <w:pPr>
      <w:tabs>
        <w:tab w:val="center" w:pos="4677"/>
        <w:tab w:val="right" w:pos="9355"/>
      </w:tabs>
    </w:pPr>
  </w:style>
  <w:style w:type="character" w:customStyle="1" w:styleId="a5">
    <w:name w:val="Верхний колонтитул Знак"/>
    <w:basedOn w:val="a1"/>
    <w:link w:val="a4"/>
    <w:uiPriority w:val="99"/>
    <w:rsid w:val="00582102"/>
  </w:style>
  <w:style w:type="paragraph" w:styleId="a6">
    <w:name w:val="footer"/>
    <w:basedOn w:val="a0"/>
    <w:link w:val="a7"/>
    <w:uiPriority w:val="99"/>
    <w:unhideWhenUsed/>
    <w:rsid w:val="00582102"/>
    <w:pPr>
      <w:tabs>
        <w:tab w:val="center" w:pos="4677"/>
        <w:tab w:val="right" w:pos="9355"/>
      </w:tabs>
    </w:pPr>
  </w:style>
  <w:style w:type="character" w:customStyle="1" w:styleId="a7">
    <w:name w:val="Нижний колонтитул Знак"/>
    <w:basedOn w:val="a1"/>
    <w:link w:val="a6"/>
    <w:uiPriority w:val="99"/>
    <w:rsid w:val="00582102"/>
  </w:style>
  <w:style w:type="paragraph" w:styleId="a8">
    <w:name w:val="Balloon Text"/>
    <w:basedOn w:val="a0"/>
    <w:link w:val="a9"/>
    <w:uiPriority w:val="99"/>
    <w:semiHidden/>
    <w:unhideWhenUsed/>
    <w:rsid w:val="00582102"/>
    <w:rPr>
      <w:rFonts w:ascii="Tahoma" w:hAnsi="Tahoma" w:cs="Tahoma"/>
      <w:sz w:val="16"/>
      <w:szCs w:val="16"/>
    </w:rPr>
  </w:style>
  <w:style w:type="character" w:customStyle="1" w:styleId="a9">
    <w:name w:val="Текст выноски Знак"/>
    <w:basedOn w:val="a1"/>
    <w:link w:val="a8"/>
    <w:uiPriority w:val="99"/>
    <w:semiHidden/>
    <w:rsid w:val="00582102"/>
    <w:rPr>
      <w:rFonts w:ascii="Tahoma" w:hAnsi="Tahoma" w:cs="Tahoma"/>
      <w:sz w:val="16"/>
      <w:szCs w:val="16"/>
    </w:rPr>
  </w:style>
  <w:style w:type="table" w:styleId="aa">
    <w:name w:val="Table Grid"/>
    <w:basedOn w:val="a2"/>
    <w:uiPriority w:val="59"/>
    <w:rsid w:val="00323C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0"/>
    <w:link w:val="ac"/>
    <w:uiPriority w:val="34"/>
    <w:qFormat/>
    <w:rsid w:val="007322B9"/>
    <w:pPr>
      <w:ind w:left="720"/>
      <w:contextualSpacing/>
    </w:pPr>
  </w:style>
  <w:style w:type="paragraph" w:styleId="ad">
    <w:name w:val="footnote text"/>
    <w:basedOn w:val="a0"/>
    <w:link w:val="ae"/>
    <w:uiPriority w:val="99"/>
    <w:unhideWhenUsed/>
    <w:rsid w:val="006A6205"/>
    <w:rPr>
      <w:sz w:val="20"/>
      <w:szCs w:val="20"/>
    </w:rPr>
  </w:style>
  <w:style w:type="character" w:customStyle="1" w:styleId="ae">
    <w:name w:val="Текст сноски Знак"/>
    <w:basedOn w:val="a1"/>
    <w:link w:val="ad"/>
    <w:uiPriority w:val="99"/>
    <w:rsid w:val="006A6205"/>
    <w:rPr>
      <w:rFonts w:ascii="CMU Serif" w:hAnsi="CMU Serif"/>
      <w:sz w:val="20"/>
      <w:szCs w:val="20"/>
    </w:rPr>
  </w:style>
  <w:style w:type="character" w:styleId="af">
    <w:name w:val="footnote reference"/>
    <w:basedOn w:val="a1"/>
    <w:uiPriority w:val="99"/>
    <w:semiHidden/>
    <w:unhideWhenUsed/>
    <w:rsid w:val="006A6205"/>
    <w:rPr>
      <w:vertAlign w:val="superscript"/>
    </w:rPr>
  </w:style>
  <w:style w:type="paragraph" w:customStyle="1" w:styleId="af0">
    <w:name w:val="Название статьи"/>
    <w:basedOn w:val="a0"/>
    <w:next w:val="a0"/>
    <w:link w:val="af1"/>
    <w:autoRedefine/>
    <w:qFormat/>
    <w:rsid w:val="00C0022E"/>
    <w:pPr>
      <w:jc w:val="center"/>
    </w:pPr>
    <w:rPr>
      <w:b/>
      <w:caps/>
      <w:sz w:val="28"/>
      <w:szCs w:val="28"/>
    </w:rPr>
  </w:style>
  <w:style w:type="paragraph" w:customStyle="1" w:styleId="af2">
    <w:name w:val="Аннотация"/>
    <w:basedOn w:val="a0"/>
    <w:next w:val="a0"/>
    <w:link w:val="af3"/>
    <w:autoRedefine/>
    <w:qFormat/>
    <w:rsid w:val="008C4A3D"/>
    <w:pPr>
      <w:ind w:firstLine="397"/>
    </w:pPr>
    <w:rPr>
      <w:rFonts w:ascii="CMU Serif Roman" w:hAnsi="CMU Serif Roman" w:cs="CMU Serif Roman"/>
      <w:sz w:val="18"/>
    </w:rPr>
  </w:style>
  <w:style w:type="character" w:customStyle="1" w:styleId="af1">
    <w:name w:val="Название статьи Знак"/>
    <w:basedOn w:val="a1"/>
    <w:link w:val="af0"/>
    <w:rsid w:val="00C0022E"/>
    <w:rPr>
      <w:rFonts w:ascii="CMU Serif" w:hAnsi="CMU Serif"/>
      <w:b/>
      <w:caps/>
      <w:sz w:val="28"/>
      <w:szCs w:val="28"/>
    </w:rPr>
  </w:style>
  <w:style w:type="paragraph" w:customStyle="1" w:styleId="af4">
    <w:name w:val="Список авторов"/>
    <w:basedOn w:val="a0"/>
    <w:next w:val="a0"/>
    <w:link w:val="af5"/>
    <w:autoRedefine/>
    <w:qFormat/>
    <w:rsid w:val="00C80EF5"/>
    <w:pPr>
      <w:jc w:val="center"/>
    </w:pPr>
    <w:rPr>
      <w:b/>
    </w:rPr>
  </w:style>
  <w:style w:type="character" w:customStyle="1" w:styleId="af3">
    <w:name w:val="Аннотация Знак"/>
    <w:basedOn w:val="a1"/>
    <w:link w:val="af2"/>
    <w:rsid w:val="008C4A3D"/>
    <w:rPr>
      <w:rFonts w:ascii="CMU Serif Roman" w:hAnsi="CMU Serif Roman" w:cs="CMU Serif Roman"/>
      <w:sz w:val="18"/>
    </w:rPr>
  </w:style>
  <w:style w:type="paragraph" w:customStyle="1" w:styleId="af6">
    <w:name w:val="Список ключевых слов"/>
    <w:basedOn w:val="a0"/>
    <w:link w:val="af7"/>
    <w:autoRedefine/>
    <w:qFormat/>
    <w:rsid w:val="00380DD2"/>
    <w:pPr>
      <w:ind w:firstLine="397"/>
    </w:pPr>
    <w:rPr>
      <w:rFonts w:ascii="CMU Serif Roman" w:hAnsi="CMU Serif Roman" w:cs="CMU Serif Roman"/>
      <w:i/>
      <w:sz w:val="18"/>
    </w:rPr>
  </w:style>
  <w:style w:type="character" w:customStyle="1" w:styleId="af5">
    <w:name w:val="Список авторов Знак"/>
    <w:basedOn w:val="a1"/>
    <w:link w:val="af4"/>
    <w:rsid w:val="00C80EF5"/>
    <w:rPr>
      <w:rFonts w:ascii="CMU Serif" w:hAnsi="CMU Serif"/>
      <w:b/>
    </w:rPr>
  </w:style>
  <w:style w:type="paragraph" w:customStyle="1" w:styleId="af8">
    <w:name w:val="Код УДК"/>
    <w:basedOn w:val="a0"/>
    <w:link w:val="af9"/>
    <w:qFormat/>
    <w:rsid w:val="00A1622D"/>
    <w:pPr>
      <w:spacing w:after="240"/>
    </w:pPr>
    <w:rPr>
      <w:b/>
    </w:rPr>
  </w:style>
  <w:style w:type="character" w:customStyle="1" w:styleId="af7">
    <w:name w:val="Список ключевых слов Знак"/>
    <w:basedOn w:val="a1"/>
    <w:link w:val="af6"/>
    <w:rsid w:val="00380DD2"/>
    <w:rPr>
      <w:rFonts w:ascii="CMU Serif Roman" w:hAnsi="CMU Serif Roman" w:cs="CMU Serif Roman"/>
      <w:i/>
      <w:sz w:val="18"/>
    </w:rPr>
  </w:style>
  <w:style w:type="paragraph" w:customStyle="1" w:styleId="afa">
    <w:name w:val="Название статьи английское"/>
    <w:basedOn w:val="a0"/>
    <w:next w:val="a0"/>
    <w:link w:val="afb"/>
    <w:autoRedefine/>
    <w:qFormat/>
    <w:rsid w:val="00F35BB9"/>
    <w:pPr>
      <w:keepLines/>
      <w:spacing w:before="120"/>
      <w:jc w:val="center"/>
    </w:pPr>
    <w:rPr>
      <w:b/>
      <w:caps/>
      <w:sz w:val="24"/>
      <w:lang w:val="en-US"/>
    </w:rPr>
  </w:style>
  <w:style w:type="character" w:customStyle="1" w:styleId="af9">
    <w:name w:val="Код УДК Знак"/>
    <w:basedOn w:val="a1"/>
    <w:link w:val="af8"/>
    <w:rsid w:val="00A1622D"/>
    <w:rPr>
      <w:rFonts w:ascii="CMU Serif" w:hAnsi="CMU Serif"/>
      <w:b/>
    </w:rPr>
  </w:style>
  <w:style w:type="paragraph" w:customStyle="1" w:styleId="afc">
    <w:name w:val="Благодарность"/>
    <w:basedOn w:val="a0"/>
    <w:next w:val="a0"/>
    <w:link w:val="afd"/>
    <w:autoRedefine/>
    <w:qFormat/>
    <w:rsid w:val="00FE0C9C"/>
    <w:pPr>
      <w:ind w:firstLine="397"/>
    </w:pPr>
    <w:rPr>
      <w:i/>
    </w:rPr>
  </w:style>
  <w:style w:type="character" w:customStyle="1" w:styleId="afb">
    <w:name w:val="Название статьи английское Знак"/>
    <w:basedOn w:val="a1"/>
    <w:link w:val="afa"/>
    <w:rsid w:val="00F35BB9"/>
    <w:rPr>
      <w:rFonts w:ascii="CMU Serif" w:hAnsi="CMU Serif"/>
      <w:b/>
      <w:caps/>
      <w:sz w:val="24"/>
      <w:lang w:val="en-US"/>
    </w:rPr>
  </w:style>
  <w:style w:type="paragraph" w:customStyle="1" w:styleId="a">
    <w:name w:val="Литература"/>
    <w:basedOn w:val="ab"/>
    <w:link w:val="afe"/>
    <w:autoRedefine/>
    <w:qFormat/>
    <w:rsid w:val="00780356"/>
    <w:pPr>
      <w:numPr>
        <w:numId w:val="1"/>
      </w:numPr>
      <w:tabs>
        <w:tab w:val="left" w:pos="426"/>
      </w:tabs>
    </w:pPr>
    <w:rPr>
      <w:lang w:val="en-US"/>
    </w:rPr>
  </w:style>
  <w:style w:type="character" w:customStyle="1" w:styleId="afd">
    <w:name w:val="Благодарность Знак"/>
    <w:basedOn w:val="a1"/>
    <w:link w:val="afc"/>
    <w:rsid w:val="00FE0C9C"/>
    <w:rPr>
      <w:rFonts w:ascii="CMU Serif" w:hAnsi="CMU Serif"/>
      <w:i/>
    </w:rPr>
  </w:style>
  <w:style w:type="character" w:customStyle="1" w:styleId="11">
    <w:name w:val="Заголовок 1 Знак"/>
    <w:basedOn w:val="a1"/>
    <w:link w:val="10"/>
    <w:uiPriority w:val="9"/>
    <w:rsid w:val="00E17155"/>
    <w:rPr>
      <w:rFonts w:ascii="CMU Serif" w:eastAsiaTheme="majorEastAsia" w:hAnsi="CMU Serif" w:cs="CMU Serif"/>
      <w:b/>
      <w:bCs/>
      <w:sz w:val="28"/>
      <w:szCs w:val="28"/>
    </w:rPr>
  </w:style>
  <w:style w:type="character" w:customStyle="1" w:styleId="ac">
    <w:name w:val="Абзац списка Знак"/>
    <w:basedOn w:val="a1"/>
    <w:link w:val="ab"/>
    <w:uiPriority w:val="34"/>
    <w:rsid w:val="00BD54C9"/>
    <w:rPr>
      <w:rFonts w:ascii="CMU Serif" w:hAnsi="CMU Serif"/>
      <w:sz w:val="24"/>
    </w:rPr>
  </w:style>
  <w:style w:type="character" w:customStyle="1" w:styleId="afe">
    <w:name w:val="Литература Знак"/>
    <w:basedOn w:val="ac"/>
    <w:link w:val="a"/>
    <w:rsid w:val="00780356"/>
    <w:rPr>
      <w:rFonts w:ascii="CMU Serif" w:hAnsi="CMU Serif"/>
      <w:sz w:val="24"/>
      <w:lang w:val="en-US"/>
    </w:rPr>
  </w:style>
  <w:style w:type="paragraph" w:styleId="aff">
    <w:name w:val="caption"/>
    <w:basedOn w:val="a0"/>
    <w:next w:val="a0"/>
    <w:uiPriority w:val="35"/>
    <w:unhideWhenUsed/>
    <w:qFormat/>
    <w:rsid w:val="00F349E1"/>
    <w:pPr>
      <w:spacing w:after="200"/>
    </w:pPr>
    <w:rPr>
      <w:b/>
      <w:bCs/>
      <w:color w:val="4F81BD" w:themeColor="accent1"/>
      <w:sz w:val="18"/>
      <w:szCs w:val="18"/>
    </w:rPr>
  </w:style>
  <w:style w:type="paragraph" w:customStyle="1" w:styleId="aff0">
    <w:name w:val="Содержимое рисунка"/>
    <w:basedOn w:val="a0"/>
    <w:next w:val="a0"/>
    <w:link w:val="aff1"/>
    <w:autoRedefine/>
    <w:qFormat/>
    <w:rsid w:val="00F530B4"/>
    <w:pPr>
      <w:keepNext/>
      <w:keepLines/>
      <w:spacing w:before="240"/>
      <w:jc w:val="center"/>
    </w:pPr>
  </w:style>
  <w:style w:type="character" w:customStyle="1" w:styleId="21">
    <w:name w:val="Заголовок 2 Знак"/>
    <w:basedOn w:val="a1"/>
    <w:link w:val="20"/>
    <w:uiPriority w:val="9"/>
    <w:rsid w:val="007B1697"/>
    <w:rPr>
      <w:rFonts w:ascii="CMU Serif" w:eastAsiaTheme="majorEastAsia" w:hAnsi="CMU Serif" w:cs="CMU Serif"/>
      <w:b/>
      <w:bCs/>
      <w:sz w:val="24"/>
      <w:szCs w:val="26"/>
    </w:rPr>
  </w:style>
  <w:style w:type="character" w:customStyle="1" w:styleId="aff1">
    <w:name w:val="Содержимое рисунка Знак"/>
    <w:basedOn w:val="a1"/>
    <w:link w:val="aff0"/>
    <w:rsid w:val="00F530B4"/>
    <w:rPr>
      <w:rFonts w:ascii="CMU Serif" w:hAnsi="CMU Serif"/>
    </w:rPr>
  </w:style>
  <w:style w:type="character" w:customStyle="1" w:styleId="30">
    <w:name w:val="Заголовок 3 Знак"/>
    <w:basedOn w:val="a1"/>
    <w:link w:val="3"/>
    <w:uiPriority w:val="9"/>
    <w:semiHidden/>
    <w:rsid w:val="00ED057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ED057F"/>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ED057F"/>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ED057F"/>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ED057F"/>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ED057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ED057F"/>
    <w:rPr>
      <w:rFonts w:asciiTheme="majorHAnsi" w:eastAsiaTheme="majorEastAsia" w:hAnsiTheme="majorHAnsi" w:cstheme="majorBidi"/>
      <w:i/>
      <w:iCs/>
      <w:color w:val="404040" w:themeColor="text1" w:themeTint="BF"/>
      <w:sz w:val="20"/>
      <w:szCs w:val="20"/>
    </w:rPr>
  </w:style>
  <w:style w:type="paragraph" w:styleId="aff2">
    <w:name w:val="Title"/>
    <w:basedOn w:val="aff"/>
    <w:next w:val="a0"/>
    <w:link w:val="aff3"/>
    <w:uiPriority w:val="10"/>
    <w:qFormat/>
    <w:rsid w:val="003C7D63"/>
    <w:pPr>
      <w:spacing w:before="120" w:after="120"/>
      <w:jc w:val="center"/>
    </w:pPr>
    <w:rPr>
      <w:color w:val="auto"/>
      <w:sz w:val="22"/>
      <w:szCs w:val="22"/>
    </w:rPr>
  </w:style>
  <w:style w:type="character" w:customStyle="1" w:styleId="aff3">
    <w:name w:val="Заголовок Знак"/>
    <w:basedOn w:val="a1"/>
    <w:link w:val="aff2"/>
    <w:uiPriority w:val="10"/>
    <w:rsid w:val="003C7D63"/>
    <w:rPr>
      <w:rFonts w:ascii="CMU Serif" w:hAnsi="CMU Serif"/>
      <w:b/>
      <w:bCs/>
    </w:rPr>
  </w:style>
  <w:style w:type="character" w:styleId="aff4">
    <w:name w:val="Emphasis"/>
    <w:uiPriority w:val="20"/>
    <w:qFormat/>
    <w:rsid w:val="00EF0EAF"/>
    <w:rPr>
      <w:i/>
    </w:rPr>
  </w:style>
  <w:style w:type="character" w:styleId="aff5">
    <w:name w:val="Intense Emphasis"/>
    <w:basedOn w:val="a1"/>
    <w:uiPriority w:val="21"/>
    <w:qFormat/>
    <w:rsid w:val="00EF0EAF"/>
    <w:rPr>
      <w:b/>
      <w:bCs/>
      <w:i/>
      <w:iCs/>
    </w:rPr>
  </w:style>
  <w:style w:type="character" w:styleId="aff6">
    <w:name w:val="Placeholder Text"/>
    <w:basedOn w:val="a1"/>
    <w:uiPriority w:val="99"/>
    <w:semiHidden/>
    <w:rsid w:val="00F03FB6"/>
    <w:rPr>
      <w:color w:val="808080"/>
    </w:rPr>
  </w:style>
  <w:style w:type="paragraph" w:styleId="aff7">
    <w:name w:val="Body Text"/>
    <w:basedOn w:val="a0"/>
    <w:link w:val="aff8"/>
    <w:rsid w:val="002C277E"/>
    <w:pPr>
      <w:ind w:firstLine="397"/>
    </w:pPr>
    <w:rPr>
      <w:rFonts w:ascii="Times New Roman" w:eastAsia="Times New Roman" w:hAnsi="Times New Roman" w:cs="Times New Roman"/>
      <w:lang w:eastAsia="ar-SA"/>
    </w:rPr>
  </w:style>
  <w:style w:type="character" w:customStyle="1" w:styleId="aff8">
    <w:name w:val="Основной текст Знак"/>
    <w:basedOn w:val="a1"/>
    <w:link w:val="aff7"/>
    <w:rsid w:val="002C277E"/>
    <w:rPr>
      <w:rFonts w:ascii="Times New Roman" w:eastAsia="Times New Roman" w:hAnsi="Times New Roman" w:cs="Times New Roman"/>
      <w:lang w:eastAsia="ar-SA"/>
    </w:rPr>
  </w:style>
  <w:style w:type="paragraph" w:customStyle="1" w:styleId="12">
    <w:name w:val="Название объекта1"/>
    <w:basedOn w:val="a0"/>
    <w:next w:val="a0"/>
    <w:rsid w:val="004C21BD"/>
    <w:pPr>
      <w:jc w:val="left"/>
    </w:pPr>
    <w:rPr>
      <w:rFonts w:ascii="Times New Roman" w:eastAsia="Times New Roman" w:hAnsi="Times New Roman" w:cs="Times New Roman"/>
      <w:b/>
      <w:bCs/>
      <w:sz w:val="20"/>
      <w:szCs w:val="20"/>
      <w:lang w:eastAsia="ar-SA"/>
    </w:rPr>
  </w:style>
  <w:style w:type="paragraph" w:styleId="HTML">
    <w:name w:val="HTML Preformatted"/>
    <w:basedOn w:val="a0"/>
    <w:link w:val="HTML0"/>
    <w:rsid w:val="004C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ar-SA"/>
    </w:rPr>
  </w:style>
  <w:style w:type="character" w:customStyle="1" w:styleId="HTML0">
    <w:name w:val="Стандартный HTML Знак"/>
    <w:basedOn w:val="a1"/>
    <w:link w:val="HTML"/>
    <w:rsid w:val="004C21BD"/>
    <w:rPr>
      <w:rFonts w:ascii="Courier New" w:eastAsia="Times New Roman" w:hAnsi="Courier New" w:cs="Courier New"/>
      <w:sz w:val="20"/>
      <w:szCs w:val="20"/>
      <w:lang w:eastAsia="ar-SA"/>
    </w:rPr>
  </w:style>
  <w:style w:type="character" w:styleId="aff9">
    <w:name w:val="Hyperlink"/>
    <w:basedOn w:val="a1"/>
    <w:uiPriority w:val="99"/>
    <w:unhideWhenUsed/>
    <w:rsid w:val="0040765D"/>
    <w:rPr>
      <w:color w:val="0000FF" w:themeColor="hyperlink"/>
      <w:u w:val="single"/>
    </w:rPr>
  </w:style>
  <w:style w:type="numbering" w:customStyle="1" w:styleId="1">
    <w:name w:val="Стиль1"/>
    <w:uiPriority w:val="99"/>
    <w:rsid w:val="00F03376"/>
    <w:pPr>
      <w:numPr>
        <w:numId w:val="2"/>
      </w:numPr>
    </w:pPr>
  </w:style>
  <w:style w:type="numbering" w:customStyle="1" w:styleId="2">
    <w:name w:val="Стиль2"/>
    <w:uiPriority w:val="99"/>
    <w:rsid w:val="00F03376"/>
    <w:pPr>
      <w:numPr>
        <w:numId w:val="4"/>
      </w:numPr>
    </w:pPr>
  </w:style>
  <w:style w:type="paragraph" w:styleId="affa">
    <w:name w:val="Revision"/>
    <w:hidden/>
    <w:uiPriority w:val="99"/>
    <w:semiHidden/>
    <w:rsid w:val="00744BEB"/>
    <w:pPr>
      <w:spacing w:after="0" w:line="240" w:lineRule="auto"/>
    </w:pPr>
    <w:rPr>
      <w:rFonts w:ascii="CMU Serif" w:hAnsi="CMU Serif"/>
    </w:rPr>
  </w:style>
  <w:style w:type="character" w:styleId="affb">
    <w:name w:val="FollowedHyperlink"/>
    <w:basedOn w:val="a1"/>
    <w:uiPriority w:val="99"/>
    <w:semiHidden/>
    <w:unhideWhenUsed/>
    <w:rsid w:val="00587567"/>
    <w:rPr>
      <w:color w:val="800080" w:themeColor="followedHyperlink"/>
      <w:u w:val="single"/>
    </w:rPr>
  </w:style>
  <w:style w:type="character" w:customStyle="1" w:styleId="13">
    <w:name w:val="Неразрешенное упоминание1"/>
    <w:basedOn w:val="a1"/>
    <w:uiPriority w:val="99"/>
    <w:semiHidden/>
    <w:unhideWhenUsed/>
    <w:rsid w:val="00E810BE"/>
    <w:rPr>
      <w:color w:val="605E5C"/>
      <w:shd w:val="clear" w:color="auto" w:fill="E1DFDD"/>
    </w:rPr>
  </w:style>
  <w:style w:type="character" w:styleId="affc">
    <w:name w:val="Unresolved Mention"/>
    <w:basedOn w:val="a1"/>
    <w:uiPriority w:val="99"/>
    <w:semiHidden/>
    <w:unhideWhenUsed/>
    <w:rsid w:val="00332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24244">
      <w:bodyDiv w:val="1"/>
      <w:marLeft w:val="0"/>
      <w:marRight w:val="0"/>
      <w:marTop w:val="0"/>
      <w:marBottom w:val="0"/>
      <w:divBdr>
        <w:top w:val="none" w:sz="0" w:space="0" w:color="auto"/>
        <w:left w:val="none" w:sz="0" w:space="0" w:color="auto"/>
        <w:bottom w:val="none" w:sz="0" w:space="0" w:color="auto"/>
        <w:right w:val="none" w:sz="0" w:space="0" w:color="auto"/>
      </w:divBdr>
    </w:div>
    <w:div w:id="484708361">
      <w:bodyDiv w:val="1"/>
      <w:marLeft w:val="0"/>
      <w:marRight w:val="0"/>
      <w:marTop w:val="0"/>
      <w:marBottom w:val="0"/>
      <w:divBdr>
        <w:top w:val="none" w:sz="0" w:space="0" w:color="auto"/>
        <w:left w:val="none" w:sz="0" w:space="0" w:color="auto"/>
        <w:bottom w:val="none" w:sz="0" w:space="0" w:color="auto"/>
        <w:right w:val="none" w:sz="0" w:space="0" w:color="auto"/>
      </w:divBdr>
    </w:div>
    <w:div w:id="1310596853">
      <w:bodyDiv w:val="1"/>
      <w:marLeft w:val="0"/>
      <w:marRight w:val="0"/>
      <w:marTop w:val="0"/>
      <w:marBottom w:val="0"/>
      <w:divBdr>
        <w:top w:val="none" w:sz="0" w:space="0" w:color="auto"/>
        <w:left w:val="none" w:sz="0" w:space="0" w:color="auto"/>
        <w:bottom w:val="none" w:sz="0" w:space="0" w:color="auto"/>
        <w:right w:val="none" w:sz="0" w:space="0" w:color="auto"/>
      </w:divBdr>
    </w:div>
    <w:div w:id="1574005837">
      <w:bodyDiv w:val="1"/>
      <w:marLeft w:val="0"/>
      <w:marRight w:val="0"/>
      <w:marTop w:val="0"/>
      <w:marBottom w:val="0"/>
      <w:divBdr>
        <w:top w:val="none" w:sz="0" w:space="0" w:color="auto"/>
        <w:left w:val="none" w:sz="0" w:space="0" w:color="auto"/>
        <w:bottom w:val="none" w:sz="0" w:space="0" w:color="auto"/>
        <w:right w:val="none" w:sz="0" w:space="0" w:color="auto"/>
      </w:divBdr>
    </w:div>
    <w:div w:id="1620918944">
      <w:bodyDiv w:val="1"/>
      <w:marLeft w:val="0"/>
      <w:marRight w:val="0"/>
      <w:marTop w:val="0"/>
      <w:marBottom w:val="0"/>
      <w:divBdr>
        <w:top w:val="none" w:sz="0" w:space="0" w:color="auto"/>
        <w:left w:val="none" w:sz="0" w:space="0" w:color="auto"/>
        <w:bottom w:val="none" w:sz="0" w:space="0" w:color="auto"/>
        <w:right w:val="none" w:sz="0" w:space="0" w:color="auto"/>
      </w:divBdr>
    </w:div>
    <w:div w:id="1719432171">
      <w:bodyDiv w:val="1"/>
      <w:marLeft w:val="0"/>
      <w:marRight w:val="0"/>
      <w:marTop w:val="0"/>
      <w:marBottom w:val="0"/>
      <w:divBdr>
        <w:top w:val="none" w:sz="0" w:space="0" w:color="auto"/>
        <w:left w:val="none" w:sz="0" w:space="0" w:color="auto"/>
        <w:bottom w:val="none" w:sz="0" w:space="0" w:color="auto"/>
        <w:right w:val="none" w:sz="0" w:space="0" w:color="auto"/>
      </w:divBdr>
    </w:div>
    <w:div w:id="1912734792">
      <w:bodyDiv w:val="1"/>
      <w:marLeft w:val="0"/>
      <w:marRight w:val="0"/>
      <w:marTop w:val="0"/>
      <w:marBottom w:val="0"/>
      <w:divBdr>
        <w:top w:val="none" w:sz="0" w:space="0" w:color="auto"/>
        <w:left w:val="none" w:sz="0" w:space="0" w:color="auto"/>
        <w:bottom w:val="none" w:sz="0" w:space="0" w:color="auto"/>
        <w:right w:val="none" w:sz="0" w:space="0" w:color="auto"/>
      </w:divBdr>
    </w:div>
    <w:div w:id="2093354426">
      <w:bodyDiv w:val="1"/>
      <w:marLeft w:val="0"/>
      <w:marRight w:val="0"/>
      <w:marTop w:val="0"/>
      <w:marBottom w:val="0"/>
      <w:divBdr>
        <w:top w:val="none" w:sz="0" w:space="0" w:color="auto"/>
        <w:left w:val="none" w:sz="0" w:space="0" w:color="auto"/>
        <w:bottom w:val="none" w:sz="0" w:space="0" w:color="auto"/>
        <w:right w:val="none" w:sz="0" w:space="0" w:color="auto"/>
      </w:divBdr>
    </w:div>
    <w:div w:id="21113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4529/cmseXXXXX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14529/cmseXXXXX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A6169-4E3A-2846-AA39-F7A4094E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15</Pages>
  <Words>7255</Words>
  <Characters>41360</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Шаблон оформления статей в редактор MS Word для серии "Вычислительная математика и информатика"</vt:lpstr>
    </vt:vector>
  </TitlesOfParts>
  <Company>ЮУрГУ</Company>
  <LinksUpToDate>false</LinksUpToDate>
  <CharactersWithSpaces>48518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оформления статей в редактор MS Word для серии "Вычислительная математика и информатика"</dc:title>
  <dc:creator>Вестник ЮУрГУ. Серия: Вычислительная математика и информатика</dc:creator>
  <cp:keywords>шаблон, MS Word</cp:keywords>
  <cp:lastModifiedBy>Учетная запись Майкрософт</cp:lastModifiedBy>
  <cp:revision>654</cp:revision>
  <cp:lastPrinted>2025-03-10T04:47:00Z</cp:lastPrinted>
  <dcterms:created xsi:type="dcterms:W3CDTF">2025-03-03T06:28:00Z</dcterms:created>
  <dcterms:modified xsi:type="dcterms:W3CDTF">2025-03-10T04:53:00Z</dcterms:modified>
</cp:coreProperties>
</file>